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85E17" w14:textId="790DC068" w:rsidR="00D0259D" w:rsidRDefault="009837E3" w:rsidP="00740D4D">
      <w:pPr>
        <w:wordWrap w:val="0"/>
        <w:jc w:val="right"/>
        <w:rPr>
          <w:rFonts w:asciiTheme="minorEastAsia" w:hAnsiTheme="minorEastAsia" w:cs="Meiryo UI"/>
        </w:rPr>
      </w:pPr>
      <w:r w:rsidRPr="00D86735">
        <w:rPr>
          <w:rFonts w:hint="eastAsia"/>
          <w:sz w:val="22"/>
          <w:szCs w:val="22"/>
        </w:rPr>
        <w:t xml:space="preserve">　</w:t>
      </w:r>
      <w:r w:rsidR="00D86735">
        <w:rPr>
          <w:rFonts w:hint="eastAsia"/>
          <w:sz w:val="22"/>
          <w:szCs w:val="22"/>
        </w:rPr>
        <w:t xml:space="preserve">　　　　　　　　　　　　</w:t>
      </w:r>
    </w:p>
    <w:p w14:paraId="6FCE6707" w14:textId="77777777" w:rsidR="00D0259D" w:rsidRDefault="00D0259D" w:rsidP="00D0259D">
      <w:pPr>
        <w:snapToGrid w:val="0"/>
        <w:spacing w:line="240" w:lineRule="exact"/>
        <w:jc w:val="center"/>
        <w:rPr>
          <w:rFonts w:asciiTheme="minorEastAsia" w:hAnsiTheme="minorEastAsia" w:cs="Meiryo UI"/>
        </w:rPr>
      </w:pPr>
      <w:r>
        <w:rPr>
          <w:rFonts w:asciiTheme="minorEastAsia" w:hAnsiTheme="minorEastAsia" w:cs="Meiryo UI" w:hint="eastAsia"/>
        </w:rPr>
        <w:t>コンソーシアム協定書</w:t>
      </w:r>
    </w:p>
    <w:p w14:paraId="5C536D1B"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 xml:space="preserve"> </w:t>
      </w:r>
    </w:p>
    <w:p w14:paraId="078D7E80"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（目　的）</w:t>
      </w:r>
    </w:p>
    <w:p w14:paraId="5A3AB83C" w14:textId="7EB10CEF" w:rsidR="00D0259D" w:rsidRDefault="00D0259D" w:rsidP="00D0259D">
      <w:pPr>
        <w:pStyle w:val="af1"/>
        <w:snapToGrid w:val="0"/>
        <w:spacing w:after="240" w:line="240" w:lineRule="exact"/>
        <w:ind w:left="420" w:right="423"/>
        <w:jc w:val="both"/>
        <w:rPr>
          <w:rFonts w:cs="Meiryo UI"/>
          <w:kern w:val="2"/>
          <w:szCs w:val="21"/>
        </w:rPr>
      </w:pPr>
      <w:r>
        <w:rPr>
          <w:rFonts w:cs="Meiryo UI" w:hint="eastAsia"/>
        </w:rPr>
        <w:t>第１条　本協定は、コンソーシアムを設立して、公益社団法人北海道観光振興機構が発注する「</w:t>
      </w:r>
      <w:r w:rsidRPr="009A6F38">
        <w:rPr>
          <w:rFonts w:cs="Meiryo UI" w:hint="eastAsia"/>
        </w:rPr>
        <w:t xml:space="preserve">令和６年度　</w:t>
      </w:r>
      <w:r w:rsidR="009A6F38" w:rsidRPr="009A6F38">
        <w:rPr>
          <w:rFonts w:cs="Meiryo UI" w:hint="eastAsia"/>
        </w:rPr>
        <w:t>誘客</w:t>
      </w:r>
      <w:r w:rsidR="009A6F38">
        <w:rPr>
          <w:rFonts w:cs="Meiryo UI" w:hint="eastAsia"/>
        </w:rPr>
        <w:t>促進</w:t>
      </w:r>
      <w:r w:rsidR="009A6F38" w:rsidRPr="009A6F38">
        <w:rPr>
          <w:rFonts w:cs="Meiryo UI" w:hint="eastAsia"/>
        </w:rPr>
        <w:t xml:space="preserve">強化事業　</w:t>
      </w:r>
      <w:r w:rsidR="003C715D" w:rsidRPr="009A6F38">
        <w:rPr>
          <w:rFonts w:cs="Meiryo UI" w:hint="eastAsia"/>
        </w:rPr>
        <w:t>PRツール</w:t>
      </w:r>
      <w:r w:rsidR="007237FE" w:rsidRPr="009A6F38">
        <w:rPr>
          <w:rFonts w:cs="Meiryo UI" w:hint="eastAsia"/>
        </w:rPr>
        <w:t>作成（動画）</w:t>
      </w:r>
      <w:r>
        <w:rPr>
          <w:rFonts w:cs="Meiryo UI" w:hint="eastAsia"/>
        </w:rPr>
        <w:t>」（以下「本業務」という。）を効率的に営み、優れた成果を達成することを目的とする。</w:t>
      </w:r>
    </w:p>
    <w:p w14:paraId="19BAB76E"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（名　称）</w:t>
      </w:r>
    </w:p>
    <w:p w14:paraId="2B1BC470" w14:textId="2DE8F63A" w:rsidR="00D0259D" w:rsidRDefault="00D0259D" w:rsidP="00D0259D">
      <w:pPr>
        <w:pStyle w:val="af1"/>
        <w:snapToGrid w:val="0"/>
        <w:spacing w:after="240" w:line="240" w:lineRule="exact"/>
        <w:ind w:left="420" w:right="423"/>
        <w:jc w:val="both"/>
        <w:rPr>
          <w:rFonts w:cs="Meiryo UI"/>
          <w:kern w:val="2"/>
          <w:szCs w:val="21"/>
        </w:rPr>
      </w:pPr>
      <w:r>
        <w:rPr>
          <w:rFonts w:cs="Meiryo UI" w:hint="eastAsia"/>
        </w:rPr>
        <w:t>第２条　本協定に基づき設立するコンソーシアムは、「令和○年度　○○○○事業」受託コンソーシアム（以下、「本コンソーシアム」という。）と称する。</w:t>
      </w:r>
    </w:p>
    <w:p w14:paraId="634BCF7B"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（構成員の住所及び名称）</w:t>
      </w:r>
    </w:p>
    <w:p w14:paraId="6E6396DE"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第３条　本コンソーシアムの構成員は、次のとおりとする。</w:t>
      </w:r>
    </w:p>
    <w:p w14:paraId="7D9FC625" w14:textId="77777777" w:rsidR="00D0259D" w:rsidRDefault="00D0259D" w:rsidP="00D0259D">
      <w:pPr>
        <w:snapToGrid w:val="0"/>
        <w:spacing w:afterLines="50" w:after="149" w:line="240" w:lineRule="exact"/>
        <w:rPr>
          <w:rFonts w:asciiTheme="minorEastAsia" w:hAnsiTheme="minorEastAsia" w:cs="Meiryo UI"/>
          <w:u w:val="single"/>
        </w:rPr>
      </w:pPr>
      <w:r>
        <w:rPr>
          <w:rFonts w:asciiTheme="minorEastAsia" w:hAnsiTheme="minorEastAsia" w:cs="Meiryo UI" w:hint="eastAsia"/>
        </w:rPr>
        <w:t xml:space="preserve">　　（１）</w:t>
      </w:r>
      <w:r>
        <w:rPr>
          <w:rFonts w:asciiTheme="minorEastAsia" w:hAnsiTheme="minorEastAsia" w:cs="Meiryo UI" w:hint="eastAsia"/>
          <w:u w:val="single"/>
        </w:rPr>
        <w:t xml:space="preserve">　　　　　　</w:t>
      </w:r>
      <w:r>
        <w:rPr>
          <w:rFonts w:asciiTheme="minorEastAsia" w:hAnsiTheme="minorEastAsia" w:cs="Meiryo UI" w:hint="eastAsia"/>
          <w:u w:val="single"/>
        </w:rPr>
        <w:t xml:space="preserve">     </w:t>
      </w:r>
      <w:r>
        <w:rPr>
          <w:rFonts w:asciiTheme="minorEastAsia" w:hAnsiTheme="minorEastAsia" w:cs="Meiryo UI" w:hint="eastAsia"/>
          <w:u w:val="single"/>
        </w:rPr>
        <w:t xml:space="preserve">　　　　　　　　　　　　　　　　　　　　　　　　　　　　　　</w:t>
      </w:r>
    </w:p>
    <w:p w14:paraId="75817140" w14:textId="77777777" w:rsidR="00D0259D" w:rsidRDefault="00D0259D" w:rsidP="00D0259D">
      <w:pPr>
        <w:snapToGrid w:val="0"/>
        <w:spacing w:afterLines="50" w:after="149" w:line="240" w:lineRule="exact"/>
        <w:rPr>
          <w:rFonts w:asciiTheme="minorEastAsia" w:hAnsiTheme="minorEastAsia" w:cs="Meiryo UI"/>
          <w:u w:val="single"/>
        </w:rPr>
      </w:pPr>
      <w:r>
        <w:rPr>
          <w:rFonts w:asciiTheme="minorEastAsia" w:hAnsiTheme="minorEastAsia" w:cs="Meiryo UI" w:hint="eastAsia"/>
        </w:rPr>
        <w:t xml:space="preserve">　　（２）</w:t>
      </w:r>
      <w:r>
        <w:rPr>
          <w:rFonts w:asciiTheme="minorEastAsia" w:hAnsiTheme="minorEastAsia" w:cs="Meiryo UI" w:hint="eastAsia"/>
          <w:u w:val="single"/>
        </w:rPr>
        <w:t xml:space="preserve">　　　　　　</w:t>
      </w:r>
      <w:r>
        <w:rPr>
          <w:rFonts w:asciiTheme="minorEastAsia" w:hAnsiTheme="minorEastAsia" w:cs="Meiryo UI" w:hint="eastAsia"/>
          <w:u w:val="single"/>
        </w:rPr>
        <w:t xml:space="preserve">     </w:t>
      </w:r>
      <w:r>
        <w:rPr>
          <w:rFonts w:asciiTheme="minorEastAsia" w:hAnsiTheme="minorEastAsia" w:cs="Meiryo UI" w:hint="eastAsia"/>
          <w:u w:val="single"/>
        </w:rPr>
        <w:t xml:space="preserve">　　　　　　　　　　　　　　　　　　　　　　　　　　　　　　</w:t>
      </w:r>
    </w:p>
    <w:p w14:paraId="01E28F2D" w14:textId="77777777" w:rsidR="00D0259D" w:rsidRDefault="00D0259D" w:rsidP="00D0259D">
      <w:pPr>
        <w:snapToGrid w:val="0"/>
        <w:spacing w:afterLines="50" w:after="149" w:line="240" w:lineRule="exact"/>
        <w:rPr>
          <w:rFonts w:asciiTheme="minorEastAsia" w:hAnsiTheme="minorEastAsia" w:cs="Meiryo UI"/>
        </w:rPr>
      </w:pPr>
      <w:r>
        <w:rPr>
          <w:rFonts w:asciiTheme="minorEastAsia" w:hAnsiTheme="minorEastAsia" w:cs="Meiryo UI" w:hint="eastAsia"/>
        </w:rPr>
        <w:t xml:space="preserve">　　（３）</w:t>
      </w:r>
      <w:r>
        <w:rPr>
          <w:rFonts w:asciiTheme="minorEastAsia" w:hAnsiTheme="minorEastAsia" w:cs="Meiryo UI" w:hint="eastAsia"/>
          <w:u w:val="single"/>
        </w:rPr>
        <w:t xml:space="preserve">　　　　　</w:t>
      </w:r>
      <w:r>
        <w:rPr>
          <w:rFonts w:asciiTheme="minorEastAsia" w:hAnsiTheme="minorEastAsia" w:cs="Meiryo UI" w:hint="eastAsia"/>
          <w:u w:val="single"/>
        </w:rPr>
        <w:t xml:space="preserve">     </w:t>
      </w:r>
      <w:r>
        <w:rPr>
          <w:rFonts w:asciiTheme="minorEastAsia" w:hAnsiTheme="minorEastAsia" w:cs="Meiryo UI" w:hint="eastAsia"/>
          <w:u w:val="single"/>
        </w:rPr>
        <w:t xml:space="preserve">　　　　　　　　　　　　　　　　　　　　　　　　　　　　　　　</w:t>
      </w:r>
    </w:p>
    <w:p w14:paraId="6B9B6C9D" w14:textId="77777777" w:rsidR="00D0259D" w:rsidRDefault="00D0259D" w:rsidP="00D0259D">
      <w:pPr>
        <w:snapToGrid w:val="0"/>
        <w:spacing w:line="240" w:lineRule="exact"/>
        <w:rPr>
          <w:rFonts w:asciiTheme="minorEastAsia" w:hAnsiTheme="minorEastAsia" w:cs="Meiryo UI"/>
        </w:rPr>
      </w:pPr>
    </w:p>
    <w:p w14:paraId="44A2B6E0"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（幹事企業及び代表者）</w:t>
      </w:r>
    </w:p>
    <w:p w14:paraId="314E9940"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第４条　本コンソーシアムの幹事企業は</w:t>
      </w:r>
      <w:r>
        <w:rPr>
          <w:rFonts w:asciiTheme="minorEastAsia" w:hAnsiTheme="minorEastAsia" w:cs="Meiryo UI" w:hint="eastAsia"/>
          <w:u w:val="single"/>
        </w:rPr>
        <w:t xml:space="preserve">　　　　　　　　　　　　　　　　　　　　　</w:t>
      </w:r>
      <w:r>
        <w:rPr>
          <w:rFonts w:asciiTheme="minorEastAsia" w:hAnsiTheme="minorEastAsia" w:cs="Meiryo UI" w:hint="eastAsia"/>
        </w:rPr>
        <w:t>とする。</w:t>
      </w:r>
    </w:p>
    <w:p w14:paraId="2F59F8FA"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２　本コンソーシアムの幹事企業を本コンソーシアムの代表者とする。</w:t>
      </w:r>
    </w:p>
    <w:p w14:paraId="29B168A9" w14:textId="77777777" w:rsidR="00D0259D" w:rsidRDefault="00D0259D" w:rsidP="00D0259D">
      <w:pPr>
        <w:snapToGrid w:val="0"/>
        <w:spacing w:line="240" w:lineRule="exact"/>
        <w:rPr>
          <w:rFonts w:asciiTheme="minorEastAsia" w:hAnsiTheme="minorEastAsia" w:cs="Meiryo UI"/>
        </w:rPr>
      </w:pPr>
    </w:p>
    <w:p w14:paraId="1608ED12"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（代表者の権限）</w:t>
      </w:r>
    </w:p>
    <w:p w14:paraId="6F7B7E90" w14:textId="77777777" w:rsidR="00D0259D" w:rsidRDefault="00D0259D" w:rsidP="00D0259D">
      <w:pPr>
        <w:snapToGrid w:val="0"/>
        <w:spacing w:line="240" w:lineRule="exact"/>
        <w:ind w:left="210" w:hanging="210"/>
        <w:rPr>
          <w:rFonts w:asciiTheme="minorEastAsia" w:hAnsiTheme="minorEastAsia" w:cs="Meiryo UI"/>
        </w:rPr>
      </w:pPr>
      <w:r>
        <w:rPr>
          <w:rFonts w:asciiTheme="minorEastAsia" w:hAnsiTheme="minorEastAsia" w:cs="Meiryo UI" w:hint="eastAsia"/>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Pr>
          <w:rFonts w:asciiTheme="minorEastAsia" w:hAnsiTheme="minorEastAsia" w:cs="Meiryo UI" w:hint="eastAsia"/>
          <w:spacing w:val="-12"/>
        </w:rPr>
        <w:t>を有するものとする。</w:t>
      </w:r>
    </w:p>
    <w:p w14:paraId="6FB34EE6" w14:textId="77777777" w:rsidR="00D0259D" w:rsidRDefault="00D0259D" w:rsidP="00D0259D">
      <w:pPr>
        <w:snapToGrid w:val="0"/>
        <w:spacing w:line="240" w:lineRule="exact"/>
        <w:rPr>
          <w:rFonts w:asciiTheme="minorEastAsia" w:hAnsiTheme="minorEastAsia" w:cs="Meiryo UI"/>
        </w:rPr>
      </w:pPr>
    </w:p>
    <w:p w14:paraId="4CE6BFAC"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（構成員の連帯責任）</w:t>
      </w:r>
    </w:p>
    <w:p w14:paraId="4B53F589" w14:textId="77777777" w:rsidR="00D0259D" w:rsidRDefault="00D0259D" w:rsidP="00D0259D">
      <w:pPr>
        <w:snapToGrid w:val="0"/>
        <w:spacing w:line="240" w:lineRule="exact"/>
        <w:ind w:left="210" w:hanging="210"/>
        <w:rPr>
          <w:rFonts w:asciiTheme="minorEastAsia" w:hAnsiTheme="minorEastAsia" w:cs="Meiryo UI"/>
        </w:rPr>
      </w:pPr>
      <w:r>
        <w:rPr>
          <w:rFonts w:asciiTheme="minorEastAsia" w:hAnsiTheme="minorEastAsia" w:cs="Meiryo UI" w:hint="eastAsia"/>
        </w:rPr>
        <w:t>第６条　本コンソーシアムは、それぞれの分担に係る進捗を図り、本業務の執行に関して連帯して責任を負うものとする。</w:t>
      </w:r>
    </w:p>
    <w:p w14:paraId="6EFF709E" w14:textId="77777777" w:rsidR="00D0259D" w:rsidRDefault="00D0259D" w:rsidP="00D0259D">
      <w:pPr>
        <w:snapToGrid w:val="0"/>
        <w:spacing w:line="240" w:lineRule="exact"/>
        <w:rPr>
          <w:rFonts w:asciiTheme="minorEastAsia" w:hAnsiTheme="minorEastAsia" w:cs="Meiryo UI"/>
        </w:rPr>
      </w:pPr>
    </w:p>
    <w:p w14:paraId="58905429"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（分担受託額）</w:t>
      </w:r>
    </w:p>
    <w:p w14:paraId="33F97EFD" w14:textId="77777777" w:rsidR="00D0259D" w:rsidRDefault="00D0259D" w:rsidP="00D0259D">
      <w:pPr>
        <w:snapToGrid w:val="0"/>
        <w:spacing w:line="240" w:lineRule="exact"/>
        <w:ind w:left="210" w:hanging="210"/>
        <w:rPr>
          <w:rFonts w:asciiTheme="minorEastAsia" w:hAnsiTheme="minorEastAsia" w:cs="Meiryo UI"/>
        </w:rPr>
      </w:pPr>
      <w:r>
        <w:rPr>
          <w:rFonts w:asciiTheme="minorEastAsia" w:hAnsiTheme="minorEastAsia" w:cs="Meiryo UI" w:hint="eastAsia"/>
        </w:rPr>
        <w:t>第７条　各構成員の業務の分担は、次のとおりとする。ただし、分担業務の一部につき発注者と契約内容の変更があったときは、それに応じて分担の変更があるものとする。</w:t>
      </w:r>
    </w:p>
    <w:p w14:paraId="05897E70" w14:textId="77777777" w:rsidR="00D0259D" w:rsidRDefault="00D0259D" w:rsidP="00D0259D">
      <w:pPr>
        <w:snapToGrid w:val="0"/>
        <w:spacing w:line="240" w:lineRule="exact"/>
        <w:ind w:left="210" w:firstLine="216"/>
        <w:rPr>
          <w:rFonts w:asciiTheme="minorEastAsia" w:hAnsiTheme="minorEastAsia" w:cs="Meiryo UI"/>
          <w:u w:val="single"/>
        </w:rPr>
      </w:pPr>
      <w:r>
        <w:rPr>
          <w:rFonts w:asciiTheme="minorEastAsia" w:hAnsiTheme="minorEastAsia" w:cs="Meiryo UI" w:hint="eastAsia"/>
          <w:u w:val="single"/>
        </w:rPr>
        <w:t xml:space="preserve">　　　　　　　　　　　　　　　　　　　　　　　　　　　　　　　　　　　　　　　　　　　　　</w:t>
      </w:r>
    </w:p>
    <w:p w14:paraId="06C44FF4" w14:textId="77777777" w:rsidR="00D0259D" w:rsidRDefault="00D0259D" w:rsidP="00D0259D">
      <w:pPr>
        <w:snapToGrid w:val="0"/>
        <w:spacing w:line="240" w:lineRule="exact"/>
        <w:ind w:left="210" w:firstLine="216"/>
        <w:rPr>
          <w:rFonts w:asciiTheme="minorEastAsia" w:hAnsiTheme="minorEastAsia" w:cs="Meiryo UI"/>
          <w:u w:val="single"/>
        </w:rPr>
      </w:pPr>
      <w:r>
        <w:rPr>
          <w:rFonts w:asciiTheme="minorEastAsia" w:hAnsiTheme="minorEastAsia" w:cs="Meiryo UI" w:hint="eastAsia"/>
          <w:u w:val="single"/>
        </w:rPr>
        <w:t xml:space="preserve">　　　　　　　　　　　　　　　　　　　　　　　　　　　　　　　　　　　　　　　　　　　　　</w:t>
      </w:r>
    </w:p>
    <w:p w14:paraId="343BFF22" w14:textId="77777777" w:rsidR="00D0259D" w:rsidRDefault="00D0259D" w:rsidP="00D0259D">
      <w:pPr>
        <w:snapToGrid w:val="0"/>
        <w:spacing w:line="240" w:lineRule="exact"/>
        <w:ind w:left="210" w:firstLine="216"/>
        <w:rPr>
          <w:rFonts w:asciiTheme="minorEastAsia" w:hAnsiTheme="minorEastAsia" w:cs="Meiryo UI"/>
          <w:u w:val="single"/>
        </w:rPr>
      </w:pPr>
      <w:r>
        <w:rPr>
          <w:rFonts w:asciiTheme="minorEastAsia" w:hAnsiTheme="minorEastAsia" w:cs="Meiryo UI" w:hint="eastAsia"/>
          <w:u w:val="single"/>
        </w:rPr>
        <w:t xml:space="preserve">　　　　　　　　　　　　　　　　　　　　　　　　　　　　　　　　　　　　　　　　　　　　　</w:t>
      </w:r>
    </w:p>
    <w:p w14:paraId="7CB79DBB" w14:textId="77777777" w:rsidR="00D0259D" w:rsidRDefault="00D0259D" w:rsidP="00D0259D">
      <w:pPr>
        <w:snapToGrid w:val="0"/>
        <w:spacing w:line="240" w:lineRule="exact"/>
        <w:ind w:left="210" w:firstLine="216"/>
        <w:rPr>
          <w:rFonts w:asciiTheme="minorEastAsia" w:hAnsiTheme="minorEastAsia" w:cs="Meiryo UI"/>
          <w:u w:val="single"/>
        </w:rPr>
      </w:pPr>
      <w:r>
        <w:rPr>
          <w:rFonts w:asciiTheme="minorEastAsia" w:hAnsiTheme="minorEastAsia" w:cs="Meiryo UI" w:hint="eastAsia"/>
          <w:u w:val="single"/>
        </w:rPr>
        <w:t xml:space="preserve">　　　　　　　　　　　　　　　　　　　　　　　　　　　　　　　　　　　　　　　　　　　　　</w:t>
      </w:r>
    </w:p>
    <w:p w14:paraId="2B2AFBBB" w14:textId="77777777" w:rsidR="00D0259D" w:rsidRDefault="00D0259D" w:rsidP="00D0259D">
      <w:pPr>
        <w:snapToGrid w:val="0"/>
        <w:spacing w:line="240" w:lineRule="exact"/>
        <w:ind w:left="210" w:firstLine="216"/>
        <w:rPr>
          <w:rFonts w:asciiTheme="minorEastAsia" w:hAnsiTheme="minorEastAsia" w:cs="Meiryo UI"/>
          <w:u w:val="single"/>
        </w:rPr>
      </w:pPr>
      <w:r>
        <w:rPr>
          <w:rFonts w:asciiTheme="minorEastAsia" w:hAnsiTheme="minorEastAsia" w:cs="Meiryo UI" w:hint="eastAsia"/>
          <w:u w:val="single"/>
        </w:rPr>
        <w:t xml:space="preserve">　　　　　　　　　　　　　　　　　　　　　　　　　　　　　　　　　　　　　　　　　　　　　</w:t>
      </w:r>
    </w:p>
    <w:p w14:paraId="2B0804E2" w14:textId="77777777" w:rsidR="00D0259D" w:rsidRDefault="00D0259D" w:rsidP="00D0259D">
      <w:pPr>
        <w:snapToGrid w:val="0"/>
        <w:spacing w:line="240" w:lineRule="exact"/>
        <w:ind w:left="210" w:firstLine="216"/>
        <w:rPr>
          <w:rFonts w:asciiTheme="minorEastAsia" w:hAnsiTheme="minorEastAsia" w:cs="Meiryo UI"/>
        </w:rPr>
      </w:pPr>
      <w:r>
        <w:rPr>
          <w:rFonts w:asciiTheme="minorEastAsia" w:hAnsiTheme="minorEastAsia" w:cs="Meiryo UI" w:hint="eastAsia"/>
          <w:u w:val="single"/>
        </w:rPr>
        <w:t xml:space="preserve">　　　　　　　　　　　　　　　　　　　　　　　　　　　　　　　　　　　　　　　　　　　　　</w:t>
      </w:r>
    </w:p>
    <w:p w14:paraId="6DB024AC" w14:textId="77777777" w:rsidR="00D0259D" w:rsidRDefault="00D0259D" w:rsidP="00D0259D">
      <w:pPr>
        <w:snapToGrid w:val="0"/>
        <w:spacing w:line="240" w:lineRule="exact"/>
        <w:ind w:left="210" w:firstLine="216"/>
        <w:rPr>
          <w:rFonts w:asciiTheme="minorEastAsia" w:hAnsiTheme="minorEastAsia" w:cs="Meiryo UI"/>
        </w:rPr>
      </w:pPr>
    </w:p>
    <w:p w14:paraId="197BBAC5" w14:textId="77777777" w:rsidR="00D0259D" w:rsidRDefault="00D0259D" w:rsidP="00D0259D">
      <w:pPr>
        <w:snapToGrid w:val="0"/>
        <w:spacing w:line="240" w:lineRule="exact"/>
        <w:ind w:left="210" w:hanging="210"/>
        <w:rPr>
          <w:rFonts w:asciiTheme="minorEastAsia" w:hAnsiTheme="minorEastAsia" w:cs="Meiryo UI"/>
        </w:rPr>
      </w:pPr>
      <w:r>
        <w:rPr>
          <w:rFonts w:asciiTheme="minorEastAsia" w:hAnsiTheme="minorEastAsia" w:cs="Meiryo UI" w:hint="eastAsia"/>
        </w:rPr>
        <w:t xml:space="preserve">２　前項に規定する分担受託額については、運営委員会が定め発注者に通知する。発注者との間で契約内容が変更されたときも同様とする。　　　　　　　　　　　</w:t>
      </w:r>
    </w:p>
    <w:p w14:paraId="3AB8DAC7" w14:textId="77777777" w:rsidR="00D0259D" w:rsidRDefault="00D0259D" w:rsidP="00D0259D">
      <w:pPr>
        <w:snapToGrid w:val="0"/>
        <w:spacing w:line="240" w:lineRule="exact"/>
        <w:rPr>
          <w:rFonts w:asciiTheme="minorEastAsia" w:hAnsiTheme="minorEastAsia" w:cs="Meiryo UI"/>
        </w:rPr>
      </w:pPr>
    </w:p>
    <w:p w14:paraId="60ADDB82"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（運営委員会）</w:t>
      </w:r>
    </w:p>
    <w:p w14:paraId="08CAF48E" w14:textId="77777777" w:rsidR="00D0259D" w:rsidRDefault="00D0259D" w:rsidP="00D0259D">
      <w:pPr>
        <w:snapToGrid w:val="0"/>
        <w:spacing w:line="240" w:lineRule="exact"/>
        <w:ind w:left="210" w:hanging="210"/>
        <w:rPr>
          <w:rFonts w:asciiTheme="minorEastAsia" w:hAnsiTheme="minorEastAsia" w:cs="Meiryo UI"/>
        </w:rPr>
      </w:pPr>
      <w:r>
        <w:rPr>
          <w:rFonts w:asciiTheme="minorEastAsia" w:hAnsiTheme="minorEastAsia" w:cs="Meiryo UI" w:hint="eastAsia"/>
        </w:rPr>
        <w:t>第８条　本コンソーシアムは、構成員全員をもって運営委員会を設け、本業務の運営にあたるものとする。</w:t>
      </w:r>
    </w:p>
    <w:p w14:paraId="6D149565" w14:textId="77777777" w:rsidR="00D0259D" w:rsidRDefault="00D0259D" w:rsidP="00D0259D">
      <w:pPr>
        <w:snapToGrid w:val="0"/>
        <w:spacing w:line="240" w:lineRule="exact"/>
        <w:rPr>
          <w:rFonts w:asciiTheme="minorEastAsia" w:hAnsiTheme="minorEastAsia" w:cs="Meiryo UI"/>
        </w:rPr>
      </w:pPr>
    </w:p>
    <w:p w14:paraId="49B42B2B"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（業務処理責任者）</w:t>
      </w:r>
    </w:p>
    <w:p w14:paraId="1FE8E49E" w14:textId="77777777" w:rsidR="00D0259D" w:rsidRDefault="00D0259D" w:rsidP="00D0259D">
      <w:pPr>
        <w:snapToGrid w:val="0"/>
        <w:spacing w:line="240" w:lineRule="exact"/>
        <w:ind w:left="210" w:hanging="210"/>
        <w:rPr>
          <w:rFonts w:asciiTheme="minorEastAsia" w:hAnsiTheme="minorEastAsia" w:cs="Meiryo UI"/>
        </w:rPr>
      </w:pPr>
      <w:r>
        <w:rPr>
          <w:rFonts w:asciiTheme="minorEastAsia" w:hAnsiTheme="minorEastAsia" w:cs="Meiryo UI" w:hint="eastAsia"/>
        </w:rPr>
        <w:t>第９条　本コンソーシアムはその構成員の中から、本業務の処理に関する業務処理責任者を選出し、本業務に係わる指揮監督権を一任する。</w:t>
      </w:r>
    </w:p>
    <w:p w14:paraId="44974CA0" w14:textId="77777777" w:rsidR="00D0259D" w:rsidRDefault="00D0259D" w:rsidP="00D0259D">
      <w:pPr>
        <w:snapToGrid w:val="0"/>
        <w:spacing w:line="240" w:lineRule="exact"/>
        <w:rPr>
          <w:rFonts w:asciiTheme="minorEastAsia" w:hAnsiTheme="minorEastAsia" w:cs="Meiryo UI"/>
        </w:rPr>
      </w:pPr>
    </w:p>
    <w:p w14:paraId="7B637E0C" w14:textId="77777777" w:rsidR="00D0259D" w:rsidRDefault="00D0259D" w:rsidP="00D0259D">
      <w:pPr>
        <w:widowControl/>
        <w:jc w:val="left"/>
        <w:rPr>
          <w:rFonts w:asciiTheme="minorEastAsia" w:hAnsiTheme="minorEastAsia" w:cs="Meiryo UI"/>
        </w:rPr>
      </w:pPr>
      <w:r>
        <w:rPr>
          <w:rFonts w:asciiTheme="minorEastAsia" w:hAnsiTheme="minorEastAsia" w:cs="Meiryo UI" w:hint="eastAsia"/>
        </w:rPr>
        <w:br w:type="page"/>
      </w:r>
    </w:p>
    <w:p w14:paraId="32E79017"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lastRenderedPageBreak/>
        <w:t>（業務担当責任者及び業務従事者）</w:t>
      </w:r>
    </w:p>
    <w:p w14:paraId="788F9466" w14:textId="77777777" w:rsidR="00D0259D" w:rsidRDefault="00D0259D" w:rsidP="00D0259D">
      <w:pPr>
        <w:snapToGrid w:val="0"/>
        <w:spacing w:line="240" w:lineRule="exact"/>
        <w:ind w:left="210" w:hanging="210"/>
        <w:rPr>
          <w:rFonts w:asciiTheme="minorEastAsia" w:hAnsiTheme="minorEastAsia" w:cs="Meiryo UI"/>
        </w:rPr>
      </w:pPr>
      <w:r>
        <w:rPr>
          <w:rFonts w:asciiTheme="minorEastAsia" w:hAnsiTheme="minorEastAsia" w:cs="Meiryo UI" w:hint="eastAsia"/>
        </w:rPr>
        <w:t>第１０条　本コンソーシアムの各構</w:t>
      </w:r>
      <w:r>
        <w:rPr>
          <w:rFonts w:asciiTheme="minorEastAsia" w:hAnsiTheme="minorEastAsia" w:cs="Meiryo UI" w:hint="eastAsia"/>
          <w:spacing w:val="-12"/>
        </w:rPr>
        <w:t>成員の代表者は、業務処理責任者の下で本業務に従事する業務担当責任者及び業務従事者を指名する。</w:t>
      </w:r>
    </w:p>
    <w:p w14:paraId="373D0949"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（取引金融機関）</w:t>
      </w:r>
    </w:p>
    <w:p w14:paraId="3B9A15A7" w14:textId="77777777" w:rsidR="00D0259D" w:rsidRDefault="00D0259D" w:rsidP="00D0259D">
      <w:pPr>
        <w:snapToGrid w:val="0"/>
        <w:spacing w:line="240" w:lineRule="exact"/>
        <w:ind w:left="210" w:hanging="210"/>
        <w:rPr>
          <w:rFonts w:asciiTheme="minorEastAsia" w:hAnsiTheme="minorEastAsia" w:cs="Meiryo UI"/>
        </w:rPr>
      </w:pPr>
      <w:r>
        <w:rPr>
          <w:rFonts w:asciiTheme="minorEastAsia" w:hAnsiTheme="minorEastAsia" w:cs="Meiryo UI" w:hint="eastAsia"/>
        </w:rPr>
        <w:t>第１１条　本コンソーシアムの取引金融機関は、</w:t>
      </w:r>
      <w:r>
        <w:rPr>
          <w:rFonts w:asciiTheme="minorEastAsia" w:hAnsiTheme="minorEastAsia" w:cs="Meiryo UI" w:hint="eastAsia"/>
          <w:u w:val="single"/>
        </w:rPr>
        <w:t xml:space="preserve">　　　　　　　　　　　　　　　　　　　</w:t>
      </w:r>
      <w:r>
        <w:rPr>
          <w:rFonts w:asciiTheme="minorEastAsia" w:hAnsiTheme="minorEastAsia" w:cs="Meiryo UI" w:hint="eastAsia"/>
        </w:rPr>
        <w:t>とし、本コンソーシアムの代表者の名義により設けられた別口預金口座によって取引するものとする。</w:t>
      </w:r>
    </w:p>
    <w:p w14:paraId="213D833C" w14:textId="77777777" w:rsidR="00D0259D" w:rsidRDefault="00D0259D" w:rsidP="00D0259D">
      <w:pPr>
        <w:snapToGrid w:val="0"/>
        <w:spacing w:line="240" w:lineRule="exact"/>
        <w:rPr>
          <w:rFonts w:asciiTheme="minorEastAsia" w:hAnsiTheme="minorEastAsia" w:cs="Meiryo UI"/>
        </w:rPr>
      </w:pPr>
    </w:p>
    <w:p w14:paraId="4FE046EC"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（構成員の個別責任）</w:t>
      </w:r>
    </w:p>
    <w:p w14:paraId="6A0DB96D" w14:textId="77777777" w:rsidR="00D0259D" w:rsidRDefault="00D0259D" w:rsidP="00D0259D">
      <w:pPr>
        <w:snapToGrid w:val="0"/>
        <w:spacing w:line="240" w:lineRule="exact"/>
        <w:ind w:left="210" w:hanging="210"/>
        <w:rPr>
          <w:rFonts w:asciiTheme="minorEastAsia" w:hAnsiTheme="minorEastAsia" w:cs="Meiryo UI"/>
        </w:rPr>
      </w:pPr>
      <w:r>
        <w:rPr>
          <w:rFonts w:asciiTheme="minorEastAsia" w:hAnsiTheme="minorEastAsia" w:cs="Meiryo UI" w:hint="eastAsia"/>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2B8F87CE" w14:textId="77777777" w:rsidR="00D0259D" w:rsidRDefault="00D0259D" w:rsidP="00D0259D">
      <w:pPr>
        <w:snapToGrid w:val="0"/>
        <w:spacing w:line="240" w:lineRule="exact"/>
        <w:rPr>
          <w:rFonts w:asciiTheme="minorEastAsia" w:hAnsiTheme="minorEastAsia" w:cs="Meiryo UI"/>
        </w:rPr>
      </w:pPr>
    </w:p>
    <w:p w14:paraId="3C59B151"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（権利義務の譲渡の</w:t>
      </w:r>
      <w:r>
        <w:rPr>
          <w:rFonts w:asciiTheme="minorEastAsia" w:hAnsiTheme="minorEastAsia" w:cs="Meiryo UI" w:hint="eastAsia"/>
          <w:spacing w:val="-12"/>
        </w:rPr>
        <w:t>制限）</w:t>
      </w:r>
    </w:p>
    <w:p w14:paraId="57F45534"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第１３条　この協定書に基づく権利義務は、他人に譲渡することができない。</w:t>
      </w:r>
    </w:p>
    <w:p w14:paraId="5375917E" w14:textId="77777777" w:rsidR="00D0259D" w:rsidRDefault="00D0259D" w:rsidP="00D0259D">
      <w:pPr>
        <w:snapToGrid w:val="0"/>
        <w:spacing w:line="240" w:lineRule="exact"/>
        <w:rPr>
          <w:rFonts w:asciiTheme="minorEastAsia" w:hAnsiTheme="minorEastAsia" w:cs="Meiryo UI"/>
        </w:rPr>
      </w:pPr>
    </w:p>
    <w:p w14:paraId="605B744D"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（業務途中における構成員の脱退）</w:t>
      </w:r>
    </w:p>
    <w:p w14:paraId="2F898C89" w14:textId="77777777" w:rsidR="00D0259D" w:rsidRDefault="00D0259D" w:rsidP="00D0259D">
      <w:pPr>
        <w:snapToGrid w:val="0"/>
        <w:spacing w:line="240" w:lineRule="exact"/>
        <w:ind w:left="902" w:hanging="900"/>
        <w:rPr>
          <w:rFonts w:asciiTheme="minorEastAsia" w:hAnsiTheme="minorEastAsia" w:cs="Meiryo UI"/>
        </w:rPr>
      </w:pPr>
      <w:r>
        <w:rPr>
          <w:rFonts w:asciiTheme="minorEastAsia" w:hAnsiTheme="minorEastAsia" w:cs="Meiryo UI" w:hint="eastAsia"/>
        </w:rPr>
        <w:t>第１４条　構成員は、本コンソーシアムが業務を完了する日までは脱退することができない。</w:t>
      </w:r>
    </w:p>
    <w:p w14:paraId="4AE12016" w14:textId="77777777" w:rsidR="00D0259D" w:rsidRDefault="00D0259D" w:rsidP="00D0259D">
      <w:pPr>
        <w:snapToGrid w:val="0"/>
        <w:spacing w:line="240" w:lineRule="exact"/>
        <w:ind w:left="902" w:hanging="900"/>
        <w:rPr>
          <w:rFonts w:asciiTheme="minorEastAsia" w:hAnsiTheme="minorEastAsia" w:cs="Meiryo UI"/>
        </w:rPr>
      </w:pPr>
    </w:p>
    <w:p w14:paraId="3998CE4C" w14:textId="77777777" w:rsidR="00D0259D" w:rsidRDefault="00D0259D" w:rsidP="00D0259D">
      <w:pPr>
        <w:snapToGrid w:val="0"/>
        <w:spacing w:line="240" w:lineRule="exact"/>
        <w:ind w:left="902" w:hanging="900"/>
        <w:rPr>
          <w:rFonts w:asciiTheme="minorEastAsia" w:hAnsiTheme="minorEastAsia" w:cs="Meiryo UI"/>
        </w:rPr>
      </w:pPr>
      <w:r>
        <w:rPr>
          <w:rFonts w:asciiTheme="minorEastAsia" w:hAnsiTheme="minorEastAsia" w:cs="Meiryo UI" w:hint="eastAsia"/>
        </w:rPr>
        <w:t>（業務途中における構成員の破産又は解散に対する措置）</w:t>
      </w:r>
    </w:p>
    <w:p w14:paraId="362F1F70" w14:textId="77777777" w:rsidR="00D0259D" w:rsidRDefault="00D0259D" w:rsidP="00D0259D">
      <w:pPr>
        <w:snapToGrid w:val="0"/>
        <w:spacing w:line="240" w:lineRule="exact"/>
        <w:ind w:left="210" w:hanging="210"/>
        <w:rPr>
          <w:rFonts w:asciiTheme="minorEastAsia" w:hAnsiTheme="minorEastAsia" w:cs="Meiryo UI"/>
        </w:rPr>
      </w:pPr>
      <w:r>
        <w:rPr>
          <w:rFonts w:asciiTheme="minorEastAsia" w:hAnsiTheme="minorEastAsia" w:cs="Meiryo UI" w:hint="eastAsia"/>
        </w:rPr>
        <w:t>第１５条　構成員のうちいずれかが業務途中において破産又は解散した場合においては、残存構成員が共同連帯して当該構成員の分担業務を完了するものとする。</w:t>
      </w:r>
    </w:p>
    <w:p w14:paraId="48D5DFC2" w14:textId="77777777" w:rsidR="00D0259D" w:rsidRDefault="00D0259D" w:rsidP="00D0259D">
      <w:pPr>
        <w:snapToGrid w:val="0"/>
        <w:spacing w:line="240" w:lineRule="exact"/>
        <w:ind w:left="902" w:hanging="900"/>
        <w:rPr>
          <w:rFonts w:asciiTheme="minorEastAsia" w:hAnsiTheme="minorEastAsia" w:cs="Meiryo UI"/>
        </w:rPr>
      </w:pPr>
    </w:p>
    <w:p w14:paraId="4FF5E7AC"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（解散後のかし担保責任）</w:t>
      </w:r>
    </w:p>
    <w:p w14:paraId="27C5954A" w14:textId="77777777" w:rsidR="00D0259D" w:rsidRDefault="00D0259D" w:rsidP="00D0259D">
      <w:pPr>
        <w:snapToGrid w:val="0"/>
        <w:spacing w:line="240" w:lineRule="exact"/>
        <w:ind w:left="210" w:hanging="210"/>
        <w:rPr>
          <w:rFonts w:asciiTheme="minorEastAsia" w:hAnsiTheme="minorEastAsia" w:cs="Meiryo UI"/>
        </w:rPr>
      </w:pPr>
      <w:r>
        <w:rPr>
          <w:rFonts w:asciiTheme="minorEastAsia" w:hAnsiTheme="minorEastAsia" w:cs="Meiryo UI" w:hint="eastAsia"/>
        </w:rPr>
        <w:t>第１６条　本コンソーシアムが解散した後においても、本業務につき瑕疵があったときは、各構成員は共同連帯してその責に任ずるものとする。</w:t>
      </w:r>
    </w:p>
    <w:p w14:paraId="61FD0F9F" w14:textId="77777777" w:rsidR="00D0259D" w:rsidRDefault="00D0259D" w:rsidP="00D0259D">
      <w:pPr>
        <w:snapToGrid w:val="0"/>
        <w:spacing w:line="240" w:lineRule="exact"/>
        <w:ind w:left="210" w:hanging="210"/>
        <w:rPr>
          <w:rFonts w:asciiTheme="minorEastAsia" w:hAnsiTheme="minorEastAsia" w:cs="Meiryo UI"/>
        </w:rPr>
      </w:pPr>
    </w:p>
    <w:p w14:paraId="444D3B80" w14:textId="77777777" w:rsidR="00D0259D" w:rsidRDefault="00D0259D" w:rsidP="00D0259D">
      <w:pPr>
        <w:snapToGrid w:val="0"/>
        <w:spacing w:line="240" w:lineRule="exact"/>
        <w:ind w:left="210" w:hanging="210"/>
        <w:rPr>
          <w:rFonts w:asciiTheme="minorEastAsia" w:hAnsiTheme="minorEastAsia" w:cs="Meiryo UI"/>
        </w:rPr>
      </w:pPr>
      <w:r>
        <w:rPr>
          <w:rFonts w:asciiTheme="minorEastAsia" w:hAnsiTheme="minorEastAsia" w:cs="Meiryo UI" w:hint="eastAsia"/>
        </w:rPr>
        <w:t>（会計帳簿等の保存）</w:t>
      </w:r>
    </w:p>
    <w:p w14:paraId="61F07730" w14:textId="77777777" w:rsidR="00D0259D" w:rsidRDefault="00D0259D" w:rsidP="00D0259D">
      <w:pPr>
        <w:snapToGrid w:val="0"/>
        <w:spacing w:line="240" w:lineRule="exact"/>
        <w:ind w:left="210" w:hanging="210"/>
        <w:rPr>
          <w:rFonts w:asciiTheme="minorEastAsia" w:hAnsiTheme="minorEastAsia" w:cs="Meiryo UI"/>
        </w:rPr>
      </w:pPr>
      <w:r>
        <w:rPr>
          <w:rFonts w:asciiTheme="minorEastAsia" w:hAnsiTheme="minorEastAsia" w:cs="Meiryo UI" w:hint="eastAsia"/>
        </w:rPr>
        <w:t>第１７条　本業務に係る会計帳簿及び雇用関係書類等の関係書類は本業務が完了した日の属する年度の終了後５年間、</w:t>
      </w:r>
      <w:r>
        <w:rPr>
          <w:rFonts w:asciiTheme="minorEastAsia" w:hAnsiTheme="minorEastAsia" w:cs="Meiryo UI" w:hint="eastAsia"/>
          <w:u w:val="single"/>
        </w:rPr>
        <w:t xml:space="preserve">　　　　　　　　　　　　　　　　　　　　　　</w:t>
      </w:r>
      <w:r>
        <w:rPr>
          <w:rFonts w:asciiTheme="minorEastAsia" w:hAnsiTheme="minorEastAsia" w:cs="Meiryo UI" w:hint="eastAsia"/>
        </w:rPr>
        <w:t>が保存するものとする。</w:t>
      </w:r>
    </w:p>
    <w:p w14:paraId="61195689" w14:textId="77777777" w:rsidR="00D0259D" w:rsidRDefault="00D0259D" w:rsidP="00D0259D">
      <w:pPr>
        <w:snapToGrid w:val="0"/>
        <w:spacing w:line="240" w:lineRule="exact"/>
        <w:ind w:left="210" w:hanging="210"/>
        <w:rPr>
          <w:rFonts w:asciiTheme="minorEastAsia" w:hAnsiTheme="minorEastAsia" w:cs="Meiryo UI"/>
        </w:rPr>
      </w:pPr>
    </w:p>
    <w:p w14:paraId="2419A767"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（協定書に定めのない事項）</w:t>
      </w:r>
    </w:p>
    <w:p w14:paraId="0737E7E6"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第１８条　この協定書に定めのない事項については、運営委員会において定めるものとする。</w:t>
      </w:r>
    </w:p>
    <w:p w14:paraId="06C80EFE" w14:textId="77777777" w:rsidR="00D0259D" w:rsidRDefault="00D0259D" w:rsidP="00D0259D">
      <w:pPr>
        <w:snapToGrid w:val="0"/>
        <w:spacing w:line="240" w:lineRule="exact"/>
        <w:rPr>
          <w:rFonts w:asciiTheme="minorEastAsia" w:hAnsiTheme="minorEastAsia" w:cs="Meiryo UI"/>
        </w:rPr>
      </w:pPr>
    </w:p>
    <w:p w14:paraId="43F3CEBC"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（管轄裁判所）</w:t>
      </w:r>
    </w:p>
    <w:p w14:paraId="7B4EDF6E"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第１９条　本協定の紛争については、札幌地方裁判所を第一審の管轄裁判所とする。</w:t>
      </w:r>
    </w:p>
    <w:p w14:paraId="1BDE76B3" w14:textId="77777777" w:rsidR="00D0259D" w:rsidRDefault="00D0259D" w:rsidP="00D0259D">
      <w:pPr>
        <w:snapToGrid w:val="0"/>
        <w:spacing w:line="240" w:lineRule="exact"/>
        <w:rPr>
          <w:rFonts w:asciiTheme="minorEastAsia" w:hAnsiTheme="minorEastAsia" w:cs="Meiryo UI"/>
        </w:rPr>
      </w:pPr>
    </w:p>
    <w:p w14:paraId="407C6EB2"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 xml:space="preserve">　代表者幹事企業</w:t>
      </w:r>
      <w:r>
        <w:rPr>
          <w:rFonts w:asciiTheme="minorEastAsia" w:hAnsiTheme="minorEastAsia" w:cs="Meiryo UI" w:hint="eastAsia"/>
          <w:u w:val="single"/>
        </w:rPr>
        <w:t xml:space="preserve">　　　　　　　　　　　　　　　　　　　　　　</w:t>
      </w:r>
      <w:r>
        <w:rPr>
          <w:rFonts w:asciiTheme="minorEastAsia" w:hAnsiTheme="minorEastAsia" w:cs="Meiryo UI" w:hint="eastAsia"/>
        </w:rPr>
        <w:t>外</w:t>
      </w:r>
      <w:r>
        <w:rPr>
          <w:rFonts w:asciiTheme="minorEastAsia" w:hAnsiTheme="minorEastAsia" w:cs="Meiryo UI" w:hint="eastAsia"/>
          <w:u w:val="single"/>
        </w:rPr>
        <w:t xml:space="preserve">　　</w:t>
      </w:r>
      <w:r>
        <w:rPr>
          <w:rFonts w:asciiTheme="minorEastAsia" w:hAnsiTheme="minorEastAsia" w:cs="Meiryo UI" w:hint="eastAsia"/>
        </w:rPr>
        <w:t>社は、上記のとおり本コンソーシアム協定を締結したので、その証として本正本</w:t>
      </w:r>
      <w:r>
        <w:rPr>
          <w:rFonts w:asciiTheme="minorEastAsia" w:hAnsiTheme="minorEastAsia" w:cs="Meiryo UI" w:hint="eastAsia"/>
          <w:u w:val="single"/>
        </w:rPr>
        <w:t xml:space="preserve">　　</w:t>
      </w:r>
      <w:r>
        <w:rPr>
          <w:rFonts w:asciiTheme="minorEastAsia" w:hAnsiTheme="minorEastAsia" w:cs="Meiryo UI" w:hint="eastAsia"/>
        </w:rPr>
        <w:t>通及び副本１通を作成し、各構成員が記名押印の上</w:t>
      </w:r>
      <w:r>
        <w:rPr>
          <w:rFonts w:asciiTheme="minorEastAsia" w:hAnsiTheme="minorEastAsia" w:cs="Meiryo UI" w:hint="eastAsia"/>
          <w:spacing w:val="-12"/>
        </w:rPr>
        <w:t>、正本については構成員が各１通を保有し、副本については委託契約書に添えて発注者に提出する。</w:t>
      </w:r>
    </w:p>
    <w:p w14:paraId="00AF68F3" w14:textId="77777777" w:rsidR="00D0259D" w:rsidRDefault="00D0259D" w:rsidP="00D0259D">
      <w:pPr>
        <w:snapToGrid w:val="0"/>
        <w:spacing w:line="240" w:lineRule="exact"/>
        <w:rPr>
          <w:rFonts w:asciiTheme="minorEastAsia" w:hAnsiTheme="minorEastAsia" w:cs="Meiryo UI"/>
        </w:rPr>
      </w:pPr>
    </w:p>
    <w:p w14:paraId="6459F44A" w14:textId="77777777" w:rsidR="00D0259D" w:rsidRDefault="00D0259D" w:rsidP="00D0259D">
      <w:pPr>
        <w:snapToGrid w:val="0"/>
        <w:spacing w:line="240" w:lineRule="exact"/>
        <w:rPr>
          <w:rFonts w:asciiTheme="minorEastAsia" w:hAnsiTheme="minorEastAsia" w:cs="Meiryo UI"/>
        </w:rPr>
      </w:pPr>
    </w:p>
    <w:p w14:paraId="69FD95B2"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令和　　　年</w:t>
      </w:r>
      <w:r>
        <w:rPr>
          <w:rFonts w:asciiTheme="minorEastAsia" w:hAnsiTheme="minorEastAsia" w:cs="Meiryo UI" w:hint="eastAsia"/>
        </w:rPr>
        <w:t xml:space="preserve"> </w:t>
      </w:r>
      <w:r>
        <w:rPr>
          <w:rFonts w:asciiTheme="minorEastAsia" w:hAnsiTheme="minorEastAsia" w:cs="Meiryo UI" w:hint="eastAsia"/>
        </w:rPr>
        <w:t xml:space="preserve">　　</w:t>
      </w:r>
      <w:r>
        <w:rPr>
          <w:rFonts w:asciiTheme="minorEastAsia" w:hAnsiTheme="minorEastAsia" w:cs="Meiryo UI" w:hint="eastAsia"/>
        </w:rPr>
        <w:t xml:space="preserve"> </w:t>
      </w:r>
      <w:r>
        <w:rPr>
          <w:rFonts w:asciiTheme="minorEastAsia" w:hAnsiTheme="minorEastAsia" w:cs="Meiryo UI" w:hint="eastAsia"/>
        </w:rPr>
        <w:t>月</w:t>
      </w:r>
      <w:r>
        <w:rPr>
          <w:rFonts w:asciiTheme="minorEastAsia" w:hAnsiTheme="minorEastAsia" w:cs="Meiryo UI" w:hint="eastAsia"/>
        </w:rPr>
        <w:t xml:space="preserve"> </w:t>
      </w:r>
      <w:r>
        <w:rPr>
          <w:rFonts w:asciiTheme="minorEastAsia" w:hAnsiTheme="minorEastAsia" w:cs="Meiryo UI" w:hint="eastAsia"/>
        </w:rPr>
        <w:t xml:space="preserve">　　</w:t>
      </w:r>
      <w:r>
        <w:rPr>
          <w:rFonts w:asciiTheme="minorEastAsia" w:hAnsiTheme="minorEastAsia" w:cs="Meiryo UI" w:hint="eastAsia"/>
        </w:rPr>
        <w:t xml:space="preserve"> </w:t>
      </w:r>
      <w:r>
        <w:rPr>
          <w:rFonts w:asciiTheme="minorEastAsia" w:hAnsiTheme="minorEastAsia" w:cs="Meiryo UI" w:hint="eastAsia"/>
        </w:rPr>
        <w:t>日</w:t>
      </w:r>
    </w:p>
    <w:p w14:paraId="4064B8A9" w14:textId="77777777" w:rsidR="00D0259D" w:rsidRDefault="00D0259D" w:rsidP="00D0259D">
      <w:pPr>
        <w:snapToGrid w:val="0"/>
        <w:spacing w:line="240" w:lineRule="exact"/>
        <w:rPr>
          <w:rFonts w:asciiTheme="minorEastAsia" w:hAnsiTheme="minorEastAsia" w:cs="Meiryo UI"/>
        </w:rPr>
      </w:pPr>
    </w:p>
    <w:p w14:paraId="730D13EB" w14:textId="77777777" w:rsidR="00D0259D" w:rsidRDefault="00D0259D" w:rsidP="00D0259D">
      <w:pPr>
        <w:snapToGrid w:val="0"/>
        <w:spacing w:line="240" w:lineRule="exact"/>
        <w:rPr>
          <w:rFonts w:asciiTheme="minorEastAsia" w:hAnsiTheme="minorEastAsia" w:cs="Meiryo UI"/>
        </w:rPr>
      </w:pPr>
    </w:p>
    <w:p w14:paraId="57C2071F"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cs="Meiryo UI" w:hint="eastAsia"/>
        </w:rPr>
        <w:t xml:space="preserve">　　　　　　　　　　　　　　　　　代表者　（所在地）</w:t>
      </w:r>
    </w:p>
    <w:p w14:paraId="499807B4" w14:textId="77777777" w:rsidR="00D0259D" w:rsidRDefault="00D0259D" w:rsidP="00D0259D">
      <w:pPr>
        <w:snapToGrid w:val="0"/>
        <w:spacing w:line="240" w:lineRule="exact"/>
        <w:rPr>
          <w:rFonts w:asciiTheme="minorEastAsia" w:hAnsiTheme="minorEastAsia" w:cs="Meiryo UI"/>
          <w:kern w:val="2"/>
          <w:lang w:eastAsia="zh-CN"/>
        </w:rPr>
      </w:pPr>
      <w:r>
        <w:rPr>
          <w:rFonts w:asciiTheme="minorEastAsia" w:hAnsiTheme="minorEastAsia" w:cs="Meiryo UI" w:hint="eastAsia"/>
          <w:lang w:eastAsia="zh-CN"/>
        </w:rPr>
        <w:t xml:space="preserve">　　　　　　　　　　　　　　　　　　　　　（名　称）</w:t>
      </w:r>
    </w:p>
    <w:p w14:paraId="686C5D41" w14:textId="77777777" w:rsidR="00D0259D" w:rsidRDefault="00D0259D" w:rsidP="00D0259D">
      <w:pPr>
        <w:snapToGrid w:val="0"/>
        <w:spacing w:line="240" w:lineRule="exact"/>
        <w:rPr>
          <w:rFonts w:asciiTheme="minorEastAsia" w:hAnsiTheme="minorEastAsia" w:cs="Meiryo UI"/>
          <w:lang w:eastAsia="zh-CN"/>
        </w:rPr>
      </w:pPr>
      <w:r>
        <w:rPr>
          <w:rFonts w:asciiTheme="minorEastAsia" w:hAnsiTheme="minorEastAsia" w:cs="Meiryo UI" w:hint="eastAsia"/>
          <w:lang w:eastAsia="zh-CN"/>
        </w:rPr>
        <w:t xml:space="preserve">　　　　　　　　　　　　　　</w:t>
      </w:r>
      <w:r>
        <w:rPr>
          <w:rFonts w:asciiTheme="minorEastAsia" w:hAnsiTheme="minorEastAsia" w:cs="Meiryo UI" w:hint="eastAsia"/>
        </w:rPr>
        <w:t xml:space="preserve">　　　　　　</w:t>
      </w:r>
      <w:r>
        <w:rPr>
          <w:rFonts w:asciiTheme="minorEastAsia" w:hAnsiTheme="minorEastAsia" w:cs="Meiryo UI" w:hint="eastAsia"/>
          <w:lang w:eastAsia="zh-CN"/>
        </w:rPr>
        <w:t xml:space="preserve">　（代表者）　　　　　　　　　　　　　　　</w:t>
      </w:r>
      <w:r>
        <w:rPr>
          <w:rFonts w:ascii="ＭＳ 明朝" w:eastAsia="ＭＳ 明朝" w:hAnsi="ＭＳ 明朝" w:cs="ＭＳ 明朝" w:hint="eastAsia"/>
          <w:lang w:eastAsia="zh-CN"/>
        </w:rPr>
        <w:t>㊞</w:t>
      </w:r>
    </w:p>
    <w:p w14:paraId="204270CA" w14:textId="77777777" w:rsidR="00D0259D" w:rsidRDefault="00D0259D" w:rsidP="00D0259D">
      <w:pPr>
        <w:snapToGrid w:val="0"/>
        <w:spacing w:line="240" w:lineRule="exact"/>
        <w:rPr>
          <w:rFonts w:asciiTheme="minorEastAsia" w:hAnsiTheme="minorEastAsia" w:cs="Meiryo UI"/>
          <w:lang w:eastAsia="zh-CN"/>
        </w:rPr>
      </w:pPr>
    </w:p>
    <w:p w14:paraId="2FEDB79F" w14:textId="77777777" w:rsidR="00D0259D" w:rsidRDefault="00D0259D" w:rsidP="00D0259D">
      <w:pPr>
        <w:snapToGrid w:val="0"/>
        <w:spacing w:line="240" w:lineRule="exact"/>
        <w:rPr>
          <w:rFonts w:asciiTheme="minorEastAsia" w:hAnsiTheme="minorEastAsia" w:cs="Meiryo UI"/>
          <w:lang w:eastAsia="zh-CN"/>
        </w:rPr>
      </w:pPr>
      <w:r>
        <w:rPr>
          <w:rFonts w:asciiTheme="minorEastAsia" w:hAnsiTheme="minorEastAsia" w:cs="Meiryo UI" w:hint="eastAsia"/>
          <w:lang w:eastAsia="zh-CN"/>
        </w:rPr>
        <w:t xml:space="preserve">　　　　　　　　　　　　　　　　　構成員　（所在地）</w:t>
      </w:r>
    </w:p>
    <w:p w14:paraId="4DAA181E" w14:textId="77777777" w:rsidR="00D0259D" w:rsidRDefault="00D0259D" w:rsidP="00D0259D">
      <w:pPr>
        <w:snapToGrid w:val="0"/>
        <w:spacing w:line="240" w:lineRule="exact"/>
        <w:rPr>
          <w:rFonts w:asciiTheme="minorEastAsia" w:hAnsiTheme="minorEastAsia" w:cs="Meiryo UI"/>
          <w:lang w:eastAsia="zh-CN"/>
        </w:rPr>
      </w:pPr>
      <w:r>
        <w:rPr>
          <w:rFonts w:asciiTheme="minorEastAsia" w:hAnsiTheme="minorEastAsia" w:cs="Meiryo UI" w:hint="eastAsia"/>
          <w:lang w:eastAsia="zh-CN"/>
        </w:rPr>
        <w:t xml:space="preserve">　　　　　　　　　　　　　　　　　　　　　（名　称）</w:t>
      </w:r>
    </w:p>
    <w:p w14:paraId="116C0A12" w14:textId="77777777" w:rsidR="00D0259D" w:rsidRDefault="00D0259D" w:rsidP="00D0259D">
      <w:pPr>
        <w:snapToGrid w:val="0"/>
        <w:spacing w:line="240" w:lineRule="exact"/>
        <w:rPr>
          <w:rFonts w:asciiTheme="minorEastAsia" w:hAnsiTheme="minorEastAsia" w:cs="Meiryo UI"/>
          <w:lang w:eastAsia="zh-CN"/>
        </w:rPr>
      </w:pPr>
      <w:r>
        <w:rPr>
          <w:rFonts w:asciiTheme="minorEastAsia" w:hAnsiTheme="minorEastAsia" w:cs="Meiryo UI" w:hint="eastAsia"/>
          <w:lang w:eastAsia="zh-CN"/>
        </w:rPr>
        <w:t xml:space="preserve">　　　　　　　　　　　　　　　　　　　　　（代表者）　　　　　　　　　　　　　　　</w:t>
      </w:r>
      <w:r>
        <w:rPr>
          <w:rFonts w:ascii="ＭＳ 明朝" w:eastAsia="ＭＳ 明朝" w:hAnsi="ＭＳ 明朝" w:cs="ＭＳ 明朝" w:hint="eastAsia"/>
          <w:lang w:eastAsia="zh-CN"/>
        </w:rPr>
        <w:t>㊞</w:t>
      </w:r>
    </w:p>
    <w:p w14:paraId="78CB1FD7" w14:textId="77777777" w:rsidR="00D0259D" w:rsidRDefault="00D0259D" w:rsidP="00D0259D">
      <w:pPr>
        <w:snapToGrid w:val="0"/>
        <w:spacing w:line="240" w:lineRule="exact"/>
        <w:rPr>
          <w:rFonts w:asciiTheme="minorEastAsia" w:hAnsiTheme="minorEastAsia" w:cs="Meiryo UI"/>
          <w:lang w:eastAsia="zh-CN"/>
        </w:rPr>
      </w:pPr>
    </w:p>
    <w:p w14:paraId="23916A00" w14:textId="77777777" w:rsidR="00D0259D" w:rsidRDefault="00D0259D" w:rsidP="00D0259D">
      <w:pPr>
        <w:snapToGrid w:val="0"/>
        <w:spacing w:line="240" w:lineRule="exact"/>
        <w:rPr>
          <w:rFonts w:asciiTheme="minorEastAsia" w:hAnsiTheme="minorEastAsia" w:cs="Meiryo UI"/>
          <w:lang w:eastAsia="zh-CN"/>
        </w:rPr>
      </w:pPr>
      <w:r>
        <w:rPr>
          <w:rFonts w:asciiTheme="minorEastAsia" w:hAnsiTheme="minorEastAsia" w:cs="Meiryo UI" w:hint="eastAsia"/>
          <w:lang w:eastAsia="zh-CN"/>
        </w:rPr>
        <w:t xml:space="preserve">　　　　　　　　　　　　　　　　　構成員　（所在地）</w:t>
      </w:r>
    </w:p>
    <w:p w14:paraId="1C9C553F" w14:textId="77777777" w:rsidR="00D0259D" w:rsidRDefault="00D0259D" w:rsidP="00D0259D">
      <w:pPr>
        <w:snapToGrid w:val="0"/>
        <w:spacing w:line="240" w:lineRule="exact"/>
        <w:rPr>
          <w:rFonts w:asciiTheme="minorEastAsia" w:hAnsiTheme="minorEastAsia" w:cs="Meiryo UI"/>
          <w:lang w:eastAsia="zh-CN"/>
        </w:rPr>
      </w:pPr>
      <w:r>
        <w:rPr>
          <w:rFonts w:asciiTheme="minorEastAsia" w:hAnsiTheme="minorEastAsia" w:cs="Meiryo UI" w:hint="eastAsia"/>
          <w:lang w:eastAsia="zh-CN"/>
        </w:rPr>
        <w:t xml:space="preserve">　　　　　　　　　　　　　　　　　　　　　（名　称）</w:t>
      </w:r>
    </w:p>
    <w:p w14:paraId="347F2429" w14:textId="77777777" w:rsidR="00D0259D" w:rsidRDefault="00D0259D" w:rsidP="00D0259D">
      <w:pPr>
        <w:snapToGrid w:val="0"/>
        <w:spacing w:line="240" w:lineRule="exact"/>
        <w:rPr>
          <w:rFonts w:asciiTheme="minorEastAsia" w:hAnsiTheme="minorEastAsia" w:cs="Meiryo UI"/>
          <w:lang w:eastAsia="zh-CN"/>
        </w:rPr>
      </w:pPr>
      <w:r>
        <w:rPr>
          <w:rFonts w:asciiTheme="minorEastAsia" w:hAnsiTheme="minorEastAsia" w:cs="Meiryo UI" w:hint="eastAsia"/>
          <w:lang w:eastAsia="zh-CN"/>
        </w:rPr>
        <w:t xml:space="preserve">　　　　　　　　　　　　　　　　　　　　　（代表者）　　　　　　　　　　　　　　　</w:t>
      </w:r>
      <w:r>
        <w:rPr>
          <w:rFonts w:ascii="ＭＳ 明朝" w:eastAsia="ＭＳ 明朝" w:hAnsi="ＭＳ 明朝" w:cs="ＭＳ 明朝" w:hint="eastAsia"/>
          <w:lang w:eastAsia="zh-CN"/>
        </w:rPr>
        <w:t>㊞</w:t>
      </w:r>
    </w:p>
    <w:p w14:paraId="0C9AFD4F" w14:textId="77777777" w:rsidR="00D0259D" w:rsidRDefault="00D0259D" w:rsidP="00D0259D">
      <w:pPr>
        <w:widowControl/>
        <w:jc w:val="left"/>
        <w:rPr>
          <w:rFonts w:asciiTheme="minorEastAsia" w:hAnsiTheme="minorEastAsia" w:cs="Meiryo UI"/>
          <w:lang w:eastAsia="zh-CN"/>
        </w:rPr>
      </w:pPr>
      <w:r>
        <w:rPr>
          <w:rFonts w:asciiTheme="minorEastAsia" w:hAnsiTheme="minorEastAsia" w:cs="Meiryo UI" w:hint="eastAsia"/>
          <w:lang w:eastAsia="zh-CN"/>
        </w:rPr>
        <w:br w:type="page"/>
      </w:r>
    </w:p>
    <w:p w14:paraId="30F46CF5" w14:textId="77777777" w:rsidR="00D0259D" w:rsidRDefault="00D0259D" w:rsidP="00D0259D">
      <w:pPr>
        <w:spacing w:line="240" w:lineRule="exact"/>
        <w:ind w:right="-2"/>
        <w:jc w:val="right"/>
        <w:rPr>
          <w:rFonts w:asciiTheme="minorEastAsia" w:hAnsiTheme="minorEastAsia" w:cstheme="minorBidi"/>
          <w:kern w:val="2"/>
        </w:rPr>
      </w:pPr>
      <w:r>
        <w:rPr>
          <w:rFonts w:asciiTheme="minorEastAsia" w:hAnsiTheme="minorEastAsia" w:hint="eastAsia"/>
        </w:rPr>
        <w:lastRenderedPageBreak/>
        <w:t>令和　年　月　日</w:t>
      </w:r>
    </w:p>
    <w:p w14:paraId="2C04C1C1" w14:textId="77777777" w:rsidR="00D0259D" w:rsidRDefault="00D0259D" w:rsidP="00D0259D">
      <w:pPr>
        <w:spacing w:line="240" w:lineRule="exact"/>
        <w:ind w:right="-2"/>
        <w:jc w:val="right"/>
        <w:rPr>
          <w:rFonts w:asciiTheme="minorEastAsia" w:hAnsiTheme="minorEastAsia"/>
        </w:rPr>
      </w:pPr>
    </w:p>
    <w:p w14:paraId="4D89DF48" w14:textId="77777777" w:rsidR="00D0259D" w:rsidRDefault="00D0259D" w:rsidP="00D0259D">
      <w:pPr>
        <w:spacing w:line="240" w:lineRule="exact"/>
        <w:ind w:right="-2"/>
        <w:jc w:val="right"/>
        <w:rPr>
          <w:rFonts w:asciiTheme="minorEastAsia" w:hAnsiTheme="minorEastAsia"/>
        </w:rPr>
      </w:pPr>
    </w:p>
    <w:p w14:paraId="3D47A2A6" w14:textId="77777777" w:rsidR="00D0259D" w:rsidRDefault="00D0259D" w:rsidP="00D0259D">
      <w:pPr>
        <w:spacing w:line="240" w:lineRule="exact"/>
        <w:rPr>
          <w:rFonts w:asciiTheme="minorEastAsia" w:hAnsiTheme="minorEastAsia"/>
        </w:rPr>
      </w:pPr>
      <w:r>
        <w:rPr>
          <w:rFonts w:asciiTheme="minorEastAsia" w:hAnsiTheme="minorEastAsia" w:hint="eastAsia"/>
        </w:rPr>
        <w:t>公益社団法人北海道観光振興機構</w:t>
      </w:r>
    </w:p>
    <w:p w14:paraId="00379DD0" w14:textId="77777777" w:rsidR="00D0259D" w:rsidRDefault="00D0259D" w:rsidP="00D0259D">
      <w:pPr>
        <w:spacing w:line="240" w:lineRule="exact"/>
        <w:rPr>
          <w:rFonts w:asciiTheme="minorEastAsia" w:hAnsiTheme="minorEastAsia"/>
        </w:rPr>
      </w:pPr>
      <w:r>
        <w:rPr>
          <w:rFonts w:asciiTheme="minorEastAsia" w:hAnsiTheme="minorEastAsia" w:hint="eastAsia"/>
        </w:rPr>
        <w:t>会　長　　小金澤　健司　　様</w:t>
      </w:r>
    </w:p>
    <w:p w14:paraId="70ADF06D" w14:textId="77777777" w:rsidR="00D0259D" w:rsidRDefault="00D0259D" w:rsidP="00D0259D">
      <w:pPr>
        <w:spacing w:line="240" w:lineRule="exact"/>
        <w:rPr>
          <w:rFonts w:asciiTheme="minorEastAsia" w:hAnsiTheme="minorEastAsia"/>
          <w:kern w:val="2"/>
        </w:rPr>
      </w:pPr>
    </w:p>
    <w:p w14:paraId="5BED8AD2" w14:textId="77777777" w:rsidR="00D0259D" w:rsidRDefault="00D0259D" w:rsidP="00D0259D">
      <w:pPr>
        <w:spacing w:line="240" w:lineRule="exact"/>
        <w:rPr>
          <w:rFonts w:asciiTheme="minorEastAsia" w:hAnsiTheme="minorEastAsia"/>
        </w:rPr>
      </w:pPr>
    </w:p>
    <w:p w14:paraId="42F380DE" w14:textId="77777777" w:rsidR="00D0259D" w:rsidRDefault="00D0259D" w:rsidP="00D0259D">
      <w:pPr>
        <w:spacing w:line="240" w:lineRule="exact"/>
        <w:ind w:left="4200" w:firstLine="840"/>
        <w:rPr>
          <w:rFonts w:asciiTheme="minorEastAsia" w:hAnsiTheme="minorEastAsia"/>
        </w:rPr>
      </w:pPr>
      <w:r>
        <w:rPr>
          <w:rFonts w:asciiTheme="minorEastAsia" w:hAnsiTheme="minorEastAsia" w:hint="eastAsia"/>
        </w:rPr>
        <w:t>〔申請者〕</w:t>
      </w:r>
    </w:p>
    <w:p w14:paraId="12A391AE" w14:textId="77777777" w:rsidR="00D0259D" w:rsidRDefault="00D0259D" w:rsidP="00D0259D">
      <w:pPr>
        <w:spacing w:line="240" w:lineRule="exact"/>
        <w:ind w:left="4200" w:firstLine="840"/>
        <w:rPr>
          <w:rFonts w:asciiTheme="minorEastAsia" w:hAnsiTheme="minorEastAsia"/>
        </w:rPr>
      </w:pPr>
      <w:r>
        <w:rPr>
          <w:rFonts w:asciiTheme="minorEastAsia" w:hAnsiTheme="minorEastAsia" w:hint="eastAsia"/>
        </w:rPr>
        <w:t>住所</w:t>
      </w:r>
    </w:p>
    <w:p w14:paraId="28186933" w14:textId="77777777" w:rsidR="00D0259D" w:rsidRDefault="00D0259D" w:rsidP="00D0259D">
      <w:pPr>
        <w:spacing w:line="240" w:lineRule="exact"/>
        <w:ind w:left="4200" w:firstLine="840"/>
        <w:rPr>
          <w:rFonts w:asciiTheme="minorEastAsia" w:hAnsiTheme="minorEastAsia"/>
        </w:rPr>
      </w:pPr>
    </w:p>
    <w:p w14:paraId="4B888AB7" w14:textId="77777777" w:rsidR="00D0259D" w:rsidRDefault="00D0259D" w:rsidP="00D0259D">
      <w:pPr>
        <w:spacing w:line="240" w:lineRule="exact"/>
        <w:ind w:left="4200" w:firstLine="840"/>
        <w:rPr>
          <w:rFonts w:asciiTheme="minorEastAsia" w:hAnsiTheme="minorEastAsia"/>
        </w:rPr>
      </w:pPr>
      <w:r>
        <w:rPr>
          <w:rFonts w:asciiTheme="minorEastAsia" w:hAnsiTheme="minorEastAsia" w:hint="eastAsia"/>
        </w:rPr>
        <w:t>氏名　　　　　　　　　　　　　　　　印</w:t>
      </w:r>
    </w:p>
    <w:p w14:paraId="503E695E" w14:textId="77777777" w:rsidR="00D0259D" w:rsidRDefault="00D0259D" w:rsidP="00D0259D">
      <w:pPr>
        <w:spacing w:line="240" w:lineRule="exact"/>
        <w:rPr>
          <w:rFonts w:asciiTheme="minorEastAsia" w:hAnsiTheme="minorEastAsia"/>
        </w:rPr>
      </w:pPr>
    </w:p>
    <w:p w14:paraId="055D21A7" w14:textId="77777777" w:rsidR="00D0259D" w:rsidRDefault="00D0259D" w:rsidP="00D0259D">
      <w:pPr>
        <w:spacing w:line="240" w:lineRule="exact"/>
        <w:rPr>
          <w:rFonts w:asciiTheme="minorEastAsia" w:hAnsiTheme="minorEastAsia"/>
        </w:rPr>
      </w:pPr>
    </w:p>
    <w:p w14:paraId="60E0C9B9" w14:textId="77777777" w:rsidR="00D0259D" w:rsidRDefault="00D0259D" w:rsidP="00D0259D">
      <w:pPr>
        <w:spacing w:line="280" w:lineRule="exact"/>
        <w:jc w:val="center"/>
        <w:rPr>
          <w:rFonts w:asciiTheme="minorEastAsia" w:hAnsiTheme="minorEastAsia"/>
        </w:rPr>
      </w:pPr>
      <w:r>
        <w:rPr>
          <w:rFonts w:asciiTheme="minorEastAsia" w:hAnsiTheme="minorEastAsia" w:hint="eastAsia"/>
        </w:rPr>
        <w:t>再委託（変更）承認申出書</w:t>
      </w:r>
    </w:p>
    <w:p w14:paraId="2AA7B80B" w14:textId="77777777" w:rsidR="00D0259D" w:rsidRDefault="00D0259D" w:rsidP="00D0259D">
      <w:pPr>
        <w:spacing w:line="240" w:lineRule="exact"/>
        <w:rPr>
          <w:rFonts w:asciiTheme="minorEastAsia" w:hAnsiTheme="minorEastAsia"/>
        </w:rPr>
      </w:pPr>
    </w:p>
    <w:p w14:paraId="7F4C3ECE" w14:textId="77777777" w:rsidR="00D0259D" w:rsidRDefault="00D0259D" w:rsidP="00D0259D">
      <w:pPr>
        <w:spacing w:line="240" w:lineRule="exact"/>
        <w:ind w:firstLineChars="100" w:firstLine="217"/>
        <w:rPr>
          <w:rFonts w:asciiTheme="minorEastAsia" w:hAnsiTheme="minorEastAsia"/>
        </w:rPr>
      </w:pPr>
      <w:r>
        <w:rPr>
          <w:rFonts w:asciiTheme="minorEastAsia" w:hAnsiTheme="minorEastAsia" w:hint="eastAsia"/>
        </w:rPr>
        <w:t>令和　年　月　日付けで契約した業務委託契約に関して、受託した業務の一部を下記のとおり委託（以下総称して「再委託」といい、委託先を総称して「再委託先」という。）したく承認願います。</w:t>
      </w:r>
    </w:p>
    <w:p w14:paraId="2B12699C" w14:textId="77777777" w:rsidR="00D0259D" w:rsidRDefault="00D0259D" w:rsidP="00D0259D">
      <w:pPr>
        <w:spacing w:line="240" w:lineRule="exact"/>
        <w:ind w:firstLineChars="100" w:firstLine="217"/>
        <w:rPr>
          <w:rFonts w:asciiTheme="minorEastAsia" w:hAnsiTheme="minorEastAsia"/>
        </w:rPr>
      </w:pPr>
      <w:r>
        <w:rPr>
          <w:rFonts w:asciiTheme="minorEastAsia" w:hAnsiTheme="minorEastAsia" w:hint="eastAsia"/>
        </w:rPr>
        <w:t>上記契約に係る遵守事項を再委託先にも徹底するとともに、再委託先の貴機構に対する一切の行為について、最終責任は当社が負うことといたします。</w:t>
      </w:r>
    </w:p>
    <w:p w14:paraId="7C6A5A6A" w14:textId="77777777" w:rsidR="00D0259D" w:rsidRDefault="00D0259D" w:rsidP="00D0259D">
      <w:pPr>
        <w:spacing w:line="240" w:lineRule="exact"/>
        <w:ind w:firstLineChars="100" w:firstLine="217"/>
        <w:rPr>
          <w:rFonts w:asciiTheme="minorEastAsia" w:hAnsiTheme="minorEastAsia"/>
        </w:rPr>
      </w:pPr>
      <w:r>
        <w:rPr>
          <w:rFonts w:asciiTheme="minorEastAsia" w:hAnsiTheme="minorEastAsia" w:hint="eastAsia"/>
        </w:rPr>
        <w:t>また、貴機構による再委託先に対する直接の実地監査等の実施要請があった場合には、再委託先にもその義務を負うことを確約し、協力することを誓約いたします。</w:t>
      </w:r>
    </w:p>
    <w:p w14:paraId="171B7F0F" w14:textId="77777777" w:rsidR="00D0259D" w:rsidRDefault="00D0259D" w:rsidP="00D0259D">
      <w:pPr>
        <w:spacing w:line="240" w:lineRule="exact"/>
        <w:ind w:firstLineChars="100" w:firstLine="217"/>
        <w:rPr>
          <w:rFonts w:asciiTheme="minorEastAsia" w:hAnsiTheme="minorEastAsia"/>
        </w:rPr>
      </w:pPr>
      <w:r>
        <w:rPr>
          <w:rFonts w:asciiTheme="minorEastAsia" w:hAnsiTheme="minorEastAsia" w:hint="eastAsia"/>
        </w:rPr>
        <w:t>なお、申出内容に変更が生じた場合は、速やかに申出いたします。</w:t>
      </w:r>
    </w:p>
    <w:p w14:paraId="14E62151" w14:textId="77777777" w:rsidR="00D0259D" w:rsidRDefault="00D0259D" w:rsidP="00D0259D">
      <w:pPr>
        <w:spacing w:line="240" w:lineRule="exact"/>
        <w:rPr>
          <w:rFonts w:asciiTheme="minorEastAsia" w:hAnsiTheme="minorEastAsia"/>
        </w:rPr>
      </w:pPr>
    </w:p>
    <w:p w14:paraId="5B98E31C" w14:textId="77777777" w:rsidR="00D0259D" w:rsidRDefault="00D0259D" w:rsidP="00D0259D">
      <w:pPr>
        <w:pStyle w:val="af"/>
        <w:spacing w:line="240" w:lineRule="exact"/>
        <w:rPr>
          <w:sz w:val="21"/>
          <w:szCs w:val="21"/>
        </w:rPr>
      </w:pPr>
      <w:r>
        <w:rPr>
          <w:rFonts w:hint="eastAsia"/>
          <w:sz w:val="21"/>
          <w:szCs w:val="21"/>
        </w:rPr>
        <w:t>記</w:t>
      </w:r>
    </w:p>
    <w:p w14:paraId="134D9C57" w14:textId="77777777" w:rsidR="00D0259D" w:rsidRDefault="00D0259D" w:rsidP="00D0259D">
      <w:pPr>
        <w:spacing w:line="240" w:lineRule="exact"/>
        <w:rPr>
          <w:rFonts w:asciiTheme="minorEastAsia" w:hAnsiTheme="minorEastAsia"/>
          <w:sz w:val="21"/>
        </w:rPr>
      </w:pPr>
    </w:p>
    <w:p w14:paraId="2373700D" w14:textId="77777777" w:rsidR="00D0259D" w:rsidRDefault="00D0259D" w:rsidP="00D0259D">
      <w:pPr>
        <w:pStyle w:val="ae"/>
        <w:numPr>
          <w:ilvl w:val="0"/>
          <w:numId w:val="33"/>
        </w:numPr>
        <w:overflowPunct/>
        <w:adjustRightInd/>
        <w:spacing w:line="240" w:lineRule="exact"/>
        <w:ind w:leftChars="0"/>
        <w:textAlignment w:val="auto"/>
        <w:rPr>
          <w:rFonts w:asciiTheme="minorEastAsia" w:hAnsiTheme="minorEastAsia"/>
        </w:rPr>
      </w:pPr>
      <w:r>
        <w:rPr>
          <w:rFonts w:asciiTheme="minorEastAsia" w:hAnsiTheme="minorEastAsia" w:hint="eastAsia"/>
        </w:rPr>
        <w:t>契約名称</w:t>
      </w:r>
    </w:p>
    <w:p w14:paraId="1E9E7047" w14:textId="77777777" w:rsidR="00D0259D" w:rsidRDefault="00D0259D" w:rsidP="00D0259D">
      <w:pPr>
        <w:pStyle w:val="ae"/>
        <w:spacing w:line="240" w:lineRule="exact"/>
        <w:ind w:leftChars="0" w:left="420"/>
        <w:rPr>
          <w:rFonts w:asciiTheme="minorEastAsia" w:hAnsiTheme="minorEastAsia"/>
        </w:rPr>
      </w:pPr>
      <w:r>
        <w:rPr>
          <w:rFonts w:asciiTheme="minorEastAsia" w:hAnsiTheme="minorEastAsia" w:hint="eastAsia"/>
        </w:rPr>
        <w:t>□□□□□□□□□□□□□□□□□□□□□□□</w:t>
      </w:r>
    </w:p>
    <w:p w14:paraId="3F460732" w14:textId="77777777" w:rsidR="00D0259D" w:rsidRDefault="00D0259D" w:rsidP="00D0259D">
      <w:pPr>
        <w:suppressAutoHyphens/>
        <w:kinsoku w:val="0"/>
        <w:autoSpaceDE w:val="0"/>
        <w:autoSpaceDN w:val="0"/>
        <w:spacing w:line="240" w:lineRule="exact"/>
        <w:rPr>
          <w:rFonts w:asciiTheme="minorEastAsia" w:hAnsiTheme="minorEastAsia"/>
        </w:rPr>
      </w:pPr>
    </w:p>
    <w:p w14:paraId="7C8ED3DD" w14:textId="77777777" w:rsidR="00D0259D" w:rsidRDefault="00D0259D" w:rsidP="00D0259D">
      <w:pPr>
        <w:pStyle w:val="ae"/>
        <w:numPr>
          <w:ilvl w:val="0"/>
          <w:numId w:val="33"/>
        </w:numPr>
        <w:overflowPunct/>
        <w:adjustRightInd/>
        <w:spacing w:line="240" w:lineRule="exact"/>
        <w:ind w:leftChars="0"/>
        <w:textAlignment w:val="auto"/>
        <w:rPr>
          <w:rFonts w:asciiTheme="minorEastAsia" w:hAnsiTheme="minorEastAsia"/>
        </w:rPr>
      </w:pPr>
      <w:r>
        <w:rPr>
          <w:rFonts w:asciiTheme="minorEastAsia" w:hAnsiTheme="minorEastAsia" w:hint="eastAsia"/>
        </w:rPr>
        <w:t>再委託する業務の内容・範囲（別紙によることも可）</w:t>
      </w:r>
    </w:p>
    <w:p w14:paraId="0E62C92A" w14:textId="77777777" w:rsidR="00D0259D" w:rsidRDefault="00D0259D" w:rsidP="00D0259D">
      <w:pPr>
        <w:pStyle w:val="ae"/>
        <w:numPr>
          <w:ilvl w:val="0"/>
          <w:numId w:val="34"/>
        </w:numPr>
        <w:overflowPunct/>
        <w:adjustRightInd/>
        <w:spacing w:line="240" w:lineRule="exact"/>
        <w:ind w:leftChars="0"/>
        <w:textAlignment w:val="auto"/>
        <w:rPr>
          <w:rFonts w:asciiTheme="minorEastAsia" w:hAnsiTheme="minorEastAsia"/>
        </w:rPr>
      </w:pPr>
      <w:r>
        <w:rPr>
          <w:rFonts w:asciiTheme="minorEastAsia" w:hAnsiTheme="minorEastAsia" w:hint="eastAsia"/>
        </w:rPr>
        <w:t>□□□□□□□□□□□□□□□□□□□□□□</w:t>
      </w:r>
    </w:p>
    <w:p w14:paraId="7ECBF7BE" w14:textId="77777777" w:rsidR="00D0259D" w:rsidRDefault="00D0259D" w:rsidP="00D0259D">
      <w:pPr>
        <w:pStyle w:val="ae"/>
        <w:numPr>
          <w:ilvl w:val="0"/>
          <w:numId w:val="34"/>
        </w:numPr>
        <w:overflowPunct/>
        <w:adjustRightInd/>
        <w:spacing w:line="240" w:lineRule="exact"/>
        <w:ind w:leftChars="0"/>
        <w:textAlignment w:val="auto"/>
        <w:rPr>
          <w:rFonts w:asciiTheme="minorEastAsia" w:hAnsiTheme="minorEastAsia"/>
        </w:rPr>
      </w:pPr>
      <w:r>
        <w:rPr>
          <w:rFonts w:asciiTheme="minorEastAsia" w:hAnsiTheme="minorEastAsia" w:hint="eastAsia"/>
        </w:rPr>
        <w:t>□□□□□□□□□□□□□□□□□□□□□□</w:t>
      </w:r>
    </w:p>
    <w:p w14:paraId="71EC29A8" w14:textId="77777777" w:rsidR="00D0259D" w:rsidRDefault="00D0259D" w:rsidP="00D0259D">
      <w:pPr>
        <w:pStyle w:val="ae"/>
        <w:numPr>
          <w:ilvl w:val="0"/>
          <w:numId w:val="34"/>
        </w:numPr>
        <w:overflowPunct/>
        <w:adjustRightInd/>
        <w:spacing w:line="240" w:lineRule="exact"/>
        <w:ind w:leftChars="0"/>
        <w:textAlignment w:val="auto"/>
        <w:rPr>
          <w:rFonts w:asciiTheme="minorEastAsia" w:hAnsiTheme="minorEastAsia"/>
        </w:rPr>
      </w:pPr>
      <w:r>
        <w:rPr>
          <w:rFonts w:asciiTheme="minorEastAsia" w:hAnsiTheme="minorEastAsia" w:hint="eastAsia"/>
        </w:rPr>
        <w:t>□□□□□□□□□□□□□□□□□□□□□□</w:t>
      </w:r>
    </w:p>
    <w:p w14:paraId="0C071921" w14:textId="77777777" w:rsidR="00D0259D" w:rsidRDefault="00D0259D" w:rsidP="00D0259D">
      <w:pPr>
        <w:spacing w:line="240" w:lineRule="exact"/>
        <w:rPr>
          <w:rFonts w:asciiTheme="minorEastAsia" w:hAnsiTheme="minorEastAsia"/>
        </w:rPr>
      </w:pPr>
    </w:p>
    <w:p w14:paraId="075BCDA6" w14:textId="77777777" w:rsidR="00D0259D" w:rsidRDefault="00D0259D" w:rsidP="00D0259D">
      <w:pPr>
        <w:pStyle w:val="ae"/>
        <w:numPr>
          <w:ilvl w:val="0"/>
          <w:numId w:val="33"/>
        </w:numPr>
        <w:overflowPunct/>
        <w:adjustRightInd/>
        <w:spacing w:line="240" w:lineRule="exact"/>
        <w:ind w:leftChars="0"/>
        <w:textAlignment w:val="auto"/>
        <w:rPr>
          <w:rFonts w:asciiTheme="minorEastAsia" w:hAnsiTheme="minorEastAsia"/>
        </w:rPr>
      </w:pPr>
      <w:r>
        <w:rPr>
          <w:rFonts w:asciiTheme="minorEastAsia" w:hAnsiTheme="minorEastAsia" w:hint="eastAsia"/>
        </w:rPr>
        <w:t>再委託先</w:t>
      </w:r>
    </w:p>
    <w:p w14:paraId="67ED17CB" w14:textId="77777777" w:rsidR="00D0259D" w:rsidRDefault="00D0259D" w:rsidP="00D0259D">
      <w:pPr>
        <w:pStyle w:val="ae"/>
        <w:numPr>
          <w:ilvl w:val="0"/>
          <w:numId w:val="35"/>
        </w:numPr>
        <w:overflowPunct/>
        <w:adjustRightInd/>
        <w:spacing w:line="240" w:lineRule="exact"/>
        <w:ind w:leftChars="0"/>
        <w:textAlignment w:val="auto"/>
        <w:rPr>
          <w:rFonts w:asciiTheme="minorEastAsia" w:hAnsiTheme="minorEastAsia"/>
        </w:rPr>
      </w:pPr>
      <w:r>
        <w:rPr>
          <w:rFonts w:asciiTheme="minorEastAsia" w:hAnsiTheme="minorEastAsia" w:hint="eastAsia"/>
        </w:rPr>
        <w:t>商号又は名称</w:t>
      </w:r>
    </w:p>
    <w:p w14:paraId="0DB6B352" w14:textId="77777777" w:rsidR="00D0259D" w:rsidRDefault="00D0259D" w:rsidP="00D0259D">
      <w:pPr>
        <w:pStyle w:val="ae"/>
        <w:numPr>
          <w:ilvl w:val="0"/>
          <w:numId w:val="35"/>
        </w:numPr>
        <w:overflowPunct/>
        <w:adjustRightInd/>
        <w:spacing w:line="240" w:lineRule="exact"/>
        <w:ind w:leftChars="0"/>
        <w:textAlignment w:val="auto"/>
        <w:rPr>
          <w:rFonts w:asciiTheme="minorEastAsia" w:hAnsiTheme="minorEastAsia"/>
        </w:rPr>
      </w:pPr>
      <w:r>
        <w:rPr>
          <w:rFonts w:asciiTheme="minorEastAsia" w:hAnsiTheme="minorEastAsia" w:hint="eastAsia"/>
        </w:rPr>
        <w:t>代表者氏名</w:t>
      </w:r>
    </w:p>
    <w:p w14:paraId="350A0BD5" w14:textId="77777777" w:rsidR="00D0259D" w:rsidRDefault="00D0259D" w:rsidP="00D0259D">
      <w:pPr>
        <w:pStyle w:val="ae"/>
        <w:numPr>
          <w:ilvl w:val="0"/>
          <w:numId w:val="35"/>
        </w:numPr>
        <w:overflowPunct/>
        <w:adjustRightInd/>
        <w:spacing w:line="240" w:lineRule="exact"/>
        <w:ind w:leftChars="0"/>
        <w:textAlignment w:val="auto"/>
        <w:rPr>
          <w:rFonts w:asciiTheme="minorEastAsia" w:hAnsiTheme="minorEastAsia"/>
        </w:rPr>
      </w:pPr>
      <w:r>
        <w:rPr>
          <w:rFonts w:asciiTheme="minorEastAsia" w:hAnsiTheme="minorEastAsia" w:hint="eastAsia"/>
        </w:rPr>
        <w:t>所在地</w:t>
      </w:r>
    </w:p>
    <w:p w14:paraId="5D74C950" w14:textId="77777777" w:rsidR="00D0259D" w:rsidRDefault="00D0259D" w:rsidP="00D0259D">
      <w:pPr>
        <w:pStyle w:val="ae"/>
        <w:numPr>
          <w:ilvl w:val="0"/>
          <w:numId w:val="35"/>
        </w:numPr>
        <w:overflowPunct/>
        <w:adjustRightInd/>
        <w:spacing w:line="240" w:lineRule="exact"/>
        <w:ind w:leftChars="0"/>
        <w:textAlignment w:val="auto"/>
        <w:rPr>
          <w:rFonts w:asciiTheme="minorEastAsia" w:hAnsiTheme="minorEastAsia"/>
        </w:rPr>
      </w:pPr>
      <w:r>
        <w:rPr>
          <w:rFonts w:asciiTheme="minorEastAsia" w:hAnsiTheme="minorEastAsia" w:hint="eastAsia"/>
        </w:rPr>
        <w:t>電話番号</w:t>
      </w:r>
    </w:p>
    <w:p w14:paraId="645BE138" w14:textId="77777777" w:rsidR="00D0259D" w:rsidRDefault="00D0259D" w:rsidP="00D0259D">
      <w:pPr>
        <w:spacing w:line="240" w:lineRule="exact"/>
        <w:rPr>
          <w:rFonts w:asciiTheme="minorEastAsia" w:hAnsiTheme="minorEastAsia"/>
        </w:rPr>
      </w:pPr>
    </w:p>
    <w:p w14:paraId="33DC1569" w14:textId="77777777" w:rsidR="00D0259D" w:rsidRDefault="00D0259D" w:rsidP="00D0259D">
      <w:pPr>
        <w:pStyle w:val="ae"/>
        <w:numPr>
          <w:ilvl w:val="0"/>
          <w:numId w:val="33"/>
        </w:numPr>
        <w:overflowPunct/>
        <w:adjustRightInd/>
        <w:spacing w:line="240" w:lineRule="exact"/>
        <w:ind w:leftChars="0"/>
        <w:textAlignment w:val="auto"/>
        <w:rPr>
          <w:rFonts w:asciiTheme="minorEastAsia" w:hAnsiTheme="minorEastAsia"/>
        </w:rPr>
      </w:pPr>
      <w:r>
        <w:rPr>
          <w:rFonts w:asciiTheme="minorEastAsia" w:hAnsiTheme="minorEastAsia" w:hint="eastAsia"/>
        </w:rPr>
        <w:t>委託期間</w:t>
      </w:r>
    </w:p>
    <w:p w14:paraId="1D2E1E7C" w14:textId="77777777" w:rsidR="00D0259D" w:rsidRDefault="00D0259D" w:rsidP="00D0259D">
      <w:pPr>
        <w:spacing w:line="240" w:lineRule="exact"/>
        <w:ind w:left="420"/>
        <w:rPr>
          <w:rFonts w:asciiTheme="minorEastAsia" w:hAnsiTheme="minorEastAsia"/>
        </w:rPr>
      </w:pPr>
      <w:r>
        <w:rPr>
          <w:rFonts w:asciiTheme="minorEastAsia" w:hAnsiTheme="minorEastAsia" w:hint="eastAsia"/>
        </w:rPr>
        <w:t>令和　年　　月　　日から令和　年　　月　　日</w:t>
      </w:r>
    </w:p>
    <w:p w14:paraId="0D543D83" w14:textId="77777777" w:rsidR="00D0259D" w:rsidRDefault="00D0259D" w:rsidP="00D0259D">
      <w:pPr>
        <w:spacing w:line="240" w:lineRule="exact"/>
        <w:rPr>
          <w:rFonts w:asciiTheme="minorEastAsia" w:hAnsiTheme="minorEastAsia"/>
        </w:rPr>
      </w:pPr>
    </w:p>
    <w:p w14:paraId="73C8827C" w14:textId="77777777" w:rsidR="00D0259D" w:rsidRDefault="00D0259D" w:rsidP="00D0259D">
      <w:pPr>
        <w:pStyle w:val="ae"/>
        <w:numPr>
          <w:ilvl w:val="0"/>
          <w:numId w:val="33"/>
        </w:numPr>
        <w:overflowPunct/>
        <w:adjustRightInd/>
        <w:spacing w:line="240" w:lineRule="exact"/>
        <w:ind w:leftChars="0"/>
        <w:textAlignment w:val="auto"/>
        <w:rPr>
          <w:rFonts w:asciiTheme="minorEastAsia" w:hAnsiTheme="minorEastAsia"/>
        </w:rPr>
      </w:pPr>
      <w:r>
        <w:rPr>
          <w:rFonts w:asciiTheme="minorEastAsia" w:hAnsiTheme="minorEastAsia" w:hint="eastAsia"/>
        </w:rPr>
        <w:t>再委託する理由・必要性</w:t>
      </w:r>
    </w:p>
    <w:p w14:paraId="6E42BC37" w14:textId="77777777" w:rsidR="00D0259D" w:rsidRDefault="00D0259D" w:rsidP="00D0259D">
      <w:pPr>
        <w:pStyle w:val="ae"/>
        <w:spacing w:line="240" w:lineRule="exact"/>
        <w:ind w:leftChars="0" w:left="420"/>
        <w:rPr>
          <w:rFonts w:asciiTheme="minorEastAsia" w:hAnsiTheme="minorEastAsia"/>
        </w:rPr>
      </w:pPr>
      <w:r>
        <w:rPr>
          <w:rFonts w:asciiTheme="minorEastAsia" w:hAnsiTheme="minorEastAsia" w:hint="eastAsia"/>
        </w:rPr>
        <w:t>□□□□□□□□□□□□□□□□□□□□□□□□□□□□□□□□□□□□□□□□□□□□□□□□□□□□□□□□□□□□□□□□□□□□□□□□□□□□□□□□□□□□□□□□□□□□□□□□□□□□□□□□□□□□□□□□□□□□□□□□□</w:t>
      </w:r>
    </w:p>
    <w:p w14:paraId="113B7CD9" w14:textId="77777777" w:rsidR="00D0259D" w:rsidRDefault="00D0259D" w:rsidP="00D0259D">
      <w:pPr>
        <w:spacing w:line="240" w:lineRule="exact"/>
        <w:rPr>
          <w:rFonts w:asciiTheme="minorEastAsia" w:hAnsiTheme="minorEastAsia"/>
        </w:rPr>
      </w:pPr>
    </w:p>
    <w:p w14:paraId="323155D8" w14:textId="77777777" w:rsidR="00D0259D" w:rsidRDefault="00D0259D" w:rsidP="00D0259D">
      <w:pPr>
        <w:pStyle w:val="ae"/>
        <w:numPr>
          <w:ilvl w:val="0"/>
          <w:numId w:val="33"/>
        </w:numPr>
        <w:overflowPunct/>
        <w:adjustRightInd/>
        <w:spacing w:line="240" w:lineRule="exact"/>
        <w:ind w:leftChars="0"/>
        <w:textAlignment w:val="auto"/>
        <w:rPr>
          <w:rFonts w:asciiTheme="minorEastAsia" w:hAnsiTheme="minorEastAsia"/>
        </w:rPr>
      </w:pPr>
      <w:r>
        <w:rPr>
          <w:rFonts w:asciiTheme="minorEastAsia" w:hAnsiTheme="minorEastAsia" w:hint="eastAsia"/>
        </w:rPr>
        <w:t>再委託する業務の契約予定金額</w:t>
      </w:r>
    </w:p>
    <w:p w14:paraId="29B6FE1C" w14:textId="77777777" w:rsidR="00D0259D" w:rsidRDefault="00D0259D" w:rsidP="00D0259D">
      <w:pPr>
        <w:spacing w:line="240" w:lineRule="exact"/>
        <w:rPr>
          <w:rFonts w:asciiTheme="minorEastAsia" w:hAnsiTheme="minorEastAsia"/>
        </w:rPr>
      </w:pPr>
      <w:r>
        <w:rPr>
          <w:rFonts w:asciiTheme="minorEastAsia" w:hAnsiTheme="minorEastAsia" w:hint="eastAsia"/>
        </w:rPr>
        <w:t xml:space="preserve">　　</w:t>
      </w:r>
      <w:r>
        <w:rPr>
          <w:rFonts w:asciiTheme="minorEastAsia" w:hAnsiTheme="minorEastAsia" w:hint="eastAsia"/>
          <w:u w:val="single"/>
        </w:rPr>
        <w:t xml:space="preserve">　　　　　　　　　　　　　　　　</w:t>
      </w:r>
      <w:r>
        <w:rPr>
          <w:rFonts w:asciiTheme="minorEastAsia" w:hAnsiTheme="minorEastAsia" w:hint="eastAsia"/>
        </w:rPr>
        <w:t>円（消費税込み）</w:t>
      </w:r>
    </w:p>
    <w:p w14:paraId="6C3F4C50" w14:textId="77777777" w:rsidR="00D0259D" w:rsidRDefault="00D0259D" w:rsidP="00D0259D">
      <w:pPr>
        <w:spacing w:line="240" w:lineRule="exact"/>
        <w:rPr>
          <w:rFonts w:asciiTheme="minorEastAsia" w:hAnsiTheme="minorEastAsia"/>
        </w:rPr>
      </w:pPr>
    </w:p>
    <w:p w14:paraId="535F9897" w14:textId="77777777" w:rsidR="00D0259D" w:rsidRDefault="00D0259D" w:rsidP="00D0259D">
      <w:pPr>
        <w:pStyle w:val="ae"/>
        <w:numPr>
          <w:ilvl w:val="0"/>
          <w:numId w:val="33"/>
        </w:numPr>
        <w:overflowPunct/>
        <w:adjustRightInd/>
        <w:spacing w:after="240" w:line="240" w:lineRule="exact"/>
        <w:ind w:leftChars="0"/>
        <w:textAlignment w:val="auto"/>
        <w:rPr>
          <w:rFonts w:asciiTheme="minorEastAsia" w:hAnsiTheme="minorEastAsia"/>
        </w:rPr>
      </w:pPr>
      <w:r>
        <w:rPr>
          <w:rFonts w:asciiTheme="minorEastAsia" w:hAnsiTheme="minorEastAsia" w:hint="eastAsia"/>
        </w:rPr>
        <w:t>再委託に関する再委託先との契約の有無（該当するものに〇を付してください。）</w:t>
      </w:r>
    </w:p>
    <w:p w14:paraId="156DB8B1" w14:textId="77777777" w:rsidR="00D0259D" w:rsidRDefault="00D0259D" w:rsidP="00D0259D">
      <w:pPr>
        <w:pStyle w:val="ae"/>
        <w:spacing w:line="240" w:lineRule="exact"/>
        <w:ind w:leftChars="514" w:left="1114"/>
        <w:rPr>
          <w:rFonts w:asciiTheme="minorEastAsia" w:hAnsiTheme="minorEastAsia"/>
        </w:rPr>
      </w:pPr>
      <w:r>
        <w:rPr>
          <w:rFonts w:asciiTheme="minorEastAsia" w:hAnsiTheme="minorEastAsia" w:hint="eastAsia"/>
        </w:rPr>
        <w:t>有　・　無</w:t>
      </w:r>
      <w:r>
        <w:rPr>
          <w:rFonts w:asciiTheme="minorEastAsia" w:hAnsiTheme="minorEastAsia" w:hint="eastAsia"/>
        </w:rPr>
        <w:tab/>
      </w:r>
      <w:r>
        <w:rPr>
          <w:rFonts w:asciiTheme="minorEastAsia" w:hAnsiTheme="minorEastAsia" w:hint="eastAsia"/>
        </w:rPr>
        <w:t>（※「無」の場合は、その理由）</w:t>
      </w:r>
    </w:p>
    <w:p w14:paraId="2D531DFE" w14:textId="77777777" w:rsidR="00D0259D" w:rsidRDefault="00D0259D" w:rsidP="00D0259D">
      <w:pPr>
        <w:pStyle w:val="ae"/>
        <w:spacing w:after="240" w:line="240" w:lineRule="exact"/>
        <w:ind w:leftChars="514" w:left="1114"/>
        <w:rPr>
          <w:rFonts w:asciiTheme="minorEastAsia" w:hAnsiTheme="minorEastAsia"/>
        </w:rPr>
      </w:pPr>
    </w:p>
    <w:p w14:paraId="68B25BE2" w14:textId="77777777" w:rsidR="00D0259D" w:rsidRDefault="00D0259D" w:rsidP="00D0259D">
      <w:pPr>
        <w:snapToGrid w:val="0"/>
        <w:spacing w:line="240" w:lineRule="exact"/>
        <w:rPr>
          <w:rFonts w:asciiTheme="minorEastAsia" w:hAnsiTheme="minorEastAsia" w:cs="Meiryo UI"/>
        </w:rPr>
      </w:pPr>
      <w:r>
        <w:rPr>
          <w:rFonts w:asciiTheme="minorEastAsia" w:hAnsiTheme="minorEastAsia" w:hint="eastAsia"/>
        </w:rPr>
        <w:t>※　委託先が複数になる場合は、上記項目を網羅した別紙により申し出ることも可能です。</w:t>
      </w:r>
    </w:p>
    <w:p w14:paraId="589C2815" w14:textId="77777777" w:rsidR="00D0259D" w:rsidRPr="00D0259D" w:rsidRDefault="00D0259D" w:rsidP="009A086C">
      <w:pPr>
        <w:spacing w:line="260" w:lineRule="exact"/>
        <w:rPr>
          <w:rFonts w:asciiTheme="minorEastAsia" w:eastAsia="PMingLiU" w:hAnsiTheme="minorEastAsia" w:cs="Meiryo UI"/>
          <w:sz w:val="22"/>
          <w:szCs w:val="22"/>
        </w:rPr>
      </w:pPr>
    </w:p>
    <w:sectPr w:rsidR="00D0259D" w:rsidRPr="00D0259D" w:rsidSect="0054342A">
      <w:footerReference w:type="default" r:id="rId11"/>
      <w:pgSz w:w="11906" w:h="16838" w:code="9"/>
      <w:pgMar w:top="709" w:right="680" w:bottom="1276" w:left="680" w:header="851" w:footer="851" w:gutter="0"/>
      <w:cols w:space="425"/>
      <w:docGrid w:type="linesAndChars" w:linePitch="298"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1E602" w14:textId="77777777" w:rsidR="00567068" w:rsidRDefault="00567068" w:rsidP="00275D62">
      <w:r>
        <w:separator/>
      </w:r>
    </w:p>
  </w:endnote>
  <w:endnote w:type="continuationSeparator" w:id="0">
    <w:p w14:paraId="2F3719CA" w14:textId="77777777" w:rsidR="00567068" w:rsidRDefault="00567068" w:rsidP="0027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571509"/>
      <w:docPartObj>
        <w:docPartGallery w:val="Page Numbers (Bottom of Page)"/>
        <w:docPartUnique/>
      </w:docPartObj>
    </w:sdtPr>
    <w:sdtContent>
      <w:p w14:paraId="76B0486F" w14:textId="66F4C0A2" w:rsidR="00EC33D7" w:rsidRDefault="00EC33D7">
        <w:pPr>
          <w:pStyle w:val="a8"/>
          <w:jc w:val="center"/>
        </w:pPr>
        <w:r>
          <w:fldChar w:fldCharType="begin"/>
        </w:r>
        <w:r>
          <w:instrText>PAGE   \* MERGEFORMAT</w:instrText>
        </w:r>
        <w:r>
          <w:fldChar w:fldCharType="separate"/>
        </w:r>
        <w:r>
          <w:rPr>
            <w:lang w:val="ja-JP"/>
          </w:rPr>
          <w:t>2</w:t>
        </w:r>
        <w:r>
          <w:fldChar w:fldCharType="end"/>
        </w:r>
      </w:p>
    </w:sdtContent>
  </w:sdt>
  <w:p w14:paraId="682A24B2" w14:textId="77777777" w:rsidR="00EC33D7" w:rsidRDefault="00EC33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18E00" w14:textId="77777777" w:rsidR="00567068" w:rsidRDefault="00567068" w:rsidP="00275D62">
      <w:r>
        <w:separator/>
      </w:r>
    </w:p>
  </w:footnote>
  <w:footnote w:type="continuationSeparator" w:id="0">
    <w:p w14:paraId="79F7D801" w14:textId="77777777" w:rsidR="00567068" w:rsidRDefault="00567068" w:rsidP="00275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20C7"/>
    <w:multiLevelType w:val="hybridMultilevel"/>
    <w:tmpl w:val="C22244DA"/>
    <w:lvl w:ilvl="0" w:tplc="48A0B7E8">
      <w:start w:val="2"/>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2" w15:restartNumberingAfterBreak="0">
    <w:nsid w:val="0BBA7F17"/>
    <w:multiLevelType w:val="hybridMultilevel"/>
    <w:tmpl w:val="622CA6CC"/>
    <w:lvl w:ilvl="0" w:tplc="70E4648A">
      <w:start w:val="1"/>
      <w:numFmt w:val="decimalFullWidth"/>
      <w:lvlText w:val="（%1）"/>
      <w:lvlJc w:val="left"/>
      <w:pPr>
        <w:ind w:left="1004" w:hanging="720"/>
      </w:pPr>
      <w:rPr>
        <w:rFonts w:cs="Arial"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 w15:restartNumberingAfterBreak="0">
    <w:nsid w:val="1624208F"/>
    <w:multiLevelType w:val="hybridMultilevel"/>
    <w:tmpl w:val="BD40C56E"/>
    <w:lvl w:ilvl="0" w:tplc="7602B2F4">
      <w:start w:val="2"/>
      <w:numFmt w:val="decimalEnclosedCircle"/>
      <w:lvlText w:val="%1"/>
      <w:lvlJc w:val="left"/>
      <w:pPr>
        <w:ind w:left="715" w:hanging="360"/>
      </w:pPr>
      <w:rPr>
        <w:rFonts w:hint="default"/>
      </w:rPr>
    </w:lvl>
    <w:lvl w:ilvl="1" w:tplc="04090017" w:tentative="1">
      <w:start w:val="1"/>
      <w:numFmt w:val="aiueoFullWidth"/>
      <w:lvlText w:val="(%2)"/>
      <w:lvlJc w:val="left"/>
      <w:pPr>
        <w:ind w:left="1235" w:hanging="440"/>
      </w:pPr>
    </w:lvl>
    <w:lvl w:ilvl="2" w:tplc="04090011" w:tentative="1">
      <w:start w:val="1"/>
      <w:numFmt w:val="decimalEnclosedCircle"/>
      <w:lvlText w:val="%3"/>
      <w:lvlJc w:val="left"/>
      <w:pPr>
        <w:ind w:left="1675" w:hanging="440"/>
      </w:pPr>
    </w:lvl>
    <w:lvl w:ilvl="3" w:tplc="0409000F" w:tentative="1">
      <w:start w:val="1"/>
      <w:numFmt w:val="decimal"/>
      <w:lvlText w:val="%4."/>
      <w:lvlJc w:val="left"/>
      <w:pPr>
        <w:ind w:left="2115" w:hanging="440"/>
      </w:pPr>
    </w:lvl>
    <w:lvl w:ilvl="4" w:tplc="04090017" w:tentative="1">
      <w:start w:val="1"/>
      <w:numFmt w:val="aiueoFullWidth"/>
      <w:lvlText w:val="(%5)"/>
      <w:lvlJc w:val="left"/>
      <w:pPr>
        <w:ind w:left="2555" w:hanging="440"/>
      </w:pPr>
    </w:lvl>
    <w:lvl w:ilvl="5" w:tplc="04090011" w:tentative="1">
      <w:start w:val="1"/>
      <w:numFmt w:val="decimalEnclosedCircle"/>
      <w:lvlText w:val="%6"/>
      <w:lvlJc w:val="left"/>
      <w:pPr>
        <w:ind w:left="2995" w:hanging="440"/>
      </w:pPr>
    </w:lvl>
    <w:lvl w:ilvl="6" w:tplc="0409000F" w:tentative="1">
      <w:start w:val="1"/>
      <w:numFmt w:val="decimal"/>
      <w:lvlText w:val="%7."/>
      <w:lvlJc w:val="left"/>
      <w:pPr>
        <w:ind w:left="3435" w:hanging="440"/>
      </w:pPr>
    </w:lvl>
    <w:lvl w:ilvl="7" w:tplc="04090017" w:tentative="1">
      <w:start w:val="1"/>
      <w:numFmt w:val="aiueoFullWidth"/>
      <w:lvlText w:val="(%8)"/>
      <w:lvlJc w:val="left"/>
      <w:pPr>
        <w:ind w:left="3875" w:hanging="440"/>
      </w:pPr>
    </w:lvl>
    <w:lvl w:ilvl="8" w:tplc="04090011" w:tentative="1">
      <w:start w:val="1"/>
      <w:numFmt w:val="decimalEnclosedCircle"/>
      <w:lvlText w:val="%9"/>
      <w:lvlJc w:val="left"/>
      <w:pPr>
        <w:ind w:left="4315" w:hanging="440"/>
      </w:pPr>
    </w:lvl>
  </w:abstractNum>
  <w:abstractNum w:abstractNumId="4" w15:restartNumberingAfterBreak="0">
    <w:nsid w:val="1C285196"/>
    <w:multiLevelType w:val="hybridMultilevel"/>
    <w:tmpl w:val="36BAF7C0"/>
    <w:lvl w:ilvl="0" w:tplc="CF6049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6" w15:restartNumberingAfterBreak="0">
    <w:nsid w:val="1F3853F9"/>
    <w:multiLevelType w:val="hybridMultilevel"/>
    <w:tmpl w:val="C906A6A6"/>
    <w:lvl w:ilvl="0" w:tplc="12DE44FC">
      <w:start w:val="1"/>
      <w:numFmt w:val="decimalEnclosedCircle"/>
      <w:lvlText w:val="%1"/>
      <w:lvlJc w:val="left"/>
      <w:pPr>
        <w:ind w:left="1680" w:hanging="97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7"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8" w15:restartNumberingAfterBreak="0">
    <w:nsid w:val="2EFA5840"/>
    <w:multiLevelType w:val="hybridMultilevel"/>
    <w:tmpl w:val="9E548774"/>
    <w:lvl w:ilvl="0" w:tplc="534AC046">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9"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10"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309629AD"/>
    <w:multiLevelType w:val="hybridMultilevel"/>
    <w:tmpl w:val="9F0E7064"/>
    <w:lvl w:ilvl="0" w:tplc="6A0EF424">
      <w:start w:val="4"/>
      <w:numFmt w:val="decimalEnclosedCircle"/>
      <w:lvlText w:val="%1"/>
      <w:lvlJc w:val="left"/>
      <w:pPr>
        <w:ind w:left="1211" w:hanging="36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2" w15:restartNumberingAfterBreak="0">
    <w:nsid w:val="35CE5599"/>
    <w:multiLevelType w:val="hybridMultilevel"/>
    <w:tmpl w:val="60FAF16C"/>
    <w:lvl w:ilvl="0" w:tplc="C0449A80">
      <w:start w:val="7"/>
      <w:numFmt w:val="decimalEnclosedCircle"/>
      <w:lvlText w:val="%1"/>
      <w:lvlJc w:val="left"/>
      <w:pPr>
        <w:ind w:left="834" w:hanging="360"/>
      </w:pPr>
      <w:rPr>
        <w:rFonts w:hint="default"/>
      </w:rPr>
    </w:lvl>
    <w:lvl w:ilvl="1" w:tplc="04090017" w:tentative="1">
      <w:start w:val="1"/>
      <w:numFmt w:val="aiueoFullWidth"/>
      <w:lvlText w:val="(%2)"/>
      <w:lvlJc w:val="left"/>
      <w:pPr>
        <w:ind w:left="1354" w:hanging="440"/>
      </w:pPr>
    </w:lvl>
    <w:lvl w:ilvl="2" w:tplc="04090011" w:tentative="1">
      <w:start w:val="1"/>
      <w:numFmt w:val="decimalEnclosedCircle"/>
      <w:lvlText w:val="%3"/>
      <w:lvlJc w:val="left"/>
      <w:pPr>
        <w:ind w:left="1794" w:hanging="440"/>
      </w:pPr>
    </w:lvl>
    <w:lvl w:ilvl="3" w:tplc="0409000F" w:tentative="1">
      <w:start w:val="1"/>
      <w:numFmt w:val="decimal"/>
      <w:lvlText w:val="%4."/>
      <w:lvlJc w:val="left"/>
      <w:pPr>
        <w:ind w:left="2234" w:hanging="440"/>
      </w:pPr>
    </w:lvl>
    <w:lvl w:ilvl="4" w:tplc="04090017" w:tentative="1">
      <w:start w:val="1"/>
      <w:numFmt w:val="aiueoFullWidth"/>
      <w:lvlText w:val="(%5)"/>
      <w:lvlJc w:val="left"/>
      <w:pPr>
        <w:ind w:left="2674" w:hanging="440"/>
      </w:pPr>
    </w:lvl>
    <w:lvl w:ilvl="5" w:tplc="04090011" w:tentative="1">
      <w:start w:val="1"/>
      <w:numFmt w:val="decimalEnclosedCircle"/>
      <w:lvlText w:val="%6"/>
      <w:lvlJc w:val="left"/>
      <w:pPr>
        <w:ind w:left="3114" w:hanging="440"/>
      </w:pPr>
    </w:lvl>
    <w:lvl w:ilvl="6" w:tplc="0409000F" w:tentative="1">
      <w:start w:val="1"/>
      <w:numFmt w:val="decimal"/>
      <w:lvlText w:val="%7."/>
      <w:lvlJc w:val="left"/>
      <w:pPr>
        <w:ind w:left="3554" w:hanging="440"/>
      </w:pPr>
    </w:lvl>
    <w:lvl w:ilvl="7" w:tplc="04090017" w:tentative="1">
      <w:start w:val="1"/>
      <w:numFmt w:val="aiueoFullWidth"/>
      <w:lvlText w:val="(%8)"/>
      <w:lvlJc w:val="left"/>
      <w:pPr>
        <w:ind w:left="3994" w:hanging="440"/>
      </w:pPr>
    </w:lvl>
    <w:lvl w:ilvl="8" w:tplc="04090011" w:tentative="1">
      <w:start w:val="1"/>
      <w:numFmt w:val="decimalEnclosedCircle"/>
      <w:lvlText w:val="%9"/>
      <w:lvlJc w:val="left"/>
      <w:pPr>
        <w:ind w:left="4434" w:hanging="440"/>
      </w:p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14"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3BA73210"/>
    <w:multiLevelType w:val="hybridMultilevel"/>
    <w:tmpl w:val="385CA266"/>
    <w:lvl w:ilvl="0" w:tplc="E1449798">
      <w:start w:val="2"/>
      <w:numFmt w:val="decimalEnclosedCircle"/>
      <w:lvlText w:val="%1"/>
      <w:lvlJc w:val="left"/>
      <w:pPr>
        <w:ind w:left="1070" w:hanging="36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16"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17" w15:restartNumberingAfterBreak="0">
    <w:nsid w:val="3D923EE6"/>
    <w:multiLevelType w:val="hybridMultilevel"/>
    <w:tmpl w:val="244A8B6C"/>
    <w:lvl w:ilvl="0" w:tplc="80EE94D4">
      <w:start w:val="1"/>
      <w:numFmt w:val="decimalEnclosedCircle"/>
      <w:lvlText w:val="%1"/>
      <w:lvlJc w:val="left"/>
      <w:pPr>
        <w:ind w:left="1070" w:hanging="36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18" w15:restartNumberingAfterBreak="0">
    <w:nsid w:val="408B4FD7"/>
    <w:multiLevelType w:val="hybridMultilevel"/>
    <w:tmpl w:val="6C58DE0C"/>
    <w:lvl w:ilvl="0" w:tplc="CF6049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4B47ED"/>
    <w:multiLevelType w:val="hybridMultilevel"/>
    <w:tmpl w:val="B88A2580"/>
    <w:lvl w:ilvl="0" w:tplc="63726DEE">
      <w:start w:val="1"/>
      <w:numFmt w:val="decimalEnclosedCircle"/>
      <w:suff w:val="space"/>
      <w:lvlText w:val="%1"/>
      <w:lvlJc w:val="left"/>
      <w:pPr>
        <w:ind w:left="1005" w:hanging="154"/>
      </w:pPr>
      <w:rPr>
        <w:rFonts w:hint="eastAsia"/>
      </w:rPr>
    </w:lvl>
    <w:lvl w:ilvl="1" w:tplc="04090017" w:tentative="1">
      <w:start w:val="1"/>
      <w:numFmt w:val="aiueoFullWidth"/>
      <w:lvlText w:val="(%2)"/>
      <w:lvlJc w:val="left"/>
      <w:pPr>
        <w:ind w:left="2428" w:hanging="440"/>
      </w:pPr>
    </w:lvl>
    <w:lvl w:ilvl="2" w:tplc="04090011" w:tentative="1">
      <w:start w:val="1"/>
      <w:numFmt w:val="decimalEnclosedCircle"/>
      <w:lvlText w:val="%3"/>
      <w:lvlJc w:val="left"/>
      <w:pPr>
        <w:ind w:left="2868" w:hanging="440"/>
      </w:pPr>
    </w:lvl>
    <w:lvl w:ilvl="3" w:tplc="0409000F" w:tentative="1">
      <w:start w:val="1"/>
      <w:numFmt w:val="decimal"/>
      <w:lvlText w:val="%4."/>
      <w:lvlJc w:val="left"/>
      <w:pPr>
        <w:ind w:left="3308" w:hanging="440"/>
      </w:pPr>
    </w:lvl>
    <w:lvl w:ilvl="4" w:tplc="04090017" w:tentative="1">
      <w:start w:val="1"/>
      <w:numFmt w:val="aiueoFullWidth"/>
      <w:lvlText w:val="(%5)"/>
      <w:lvlJc w:val="left"/>
      <w:pPr>
        <w:ind w:left="3748" w:hanging="440"/>
      </w:pPr>
    </w:lvl>
    <w:lvl w:ilvl="5" w:tplc="04090011" w:tentative="1">
      <w:start w:val="1"/>
      <w:numFmt w:val="decimalEnclosedCircle"/>
      <w:lvlText w:val="%6"/>
      <w:lvlJc w:val="left"/>
      <w:pPr>
        <w:ind w:left="4188" w:hanging="440"/>
      </w:pPr>
    </w:lvl>
    <w:lvl w:ilvl="6" w:tplc="0409000F" w:tentative="1">
      <w:start w:val="1"/>
      <w:numFmt w:val="decimal"/>
      <w:lvlText w:val="%7."/>
      <w:lvlJc w:val="left"/>
      <w:pPr>
        <w:ind w:left="4628" w:hanging="440"/>
      </w:pPr>
    </w:lvl>
    <w:lvl w:ilvl="7" w:tplc="04090017" w:tentative="1">
      <w:start w:val="1"/>
      <w:numFmt w:val="aiueoFullWidth"/>
      <w:lvlText w:val="(%8)"/>
      <w:lvlJc w:val="left"/>
      <w:pPr>
        <w:ind w:left="5068" w:hanging="440"/>
      </w:pPr>
    </w:lvl>
    <w:lvl w:ilvl="8" w:tplc="04090011" w:tentative="1">
      <w:start w:val="1"/>
      <w:numFmt w:val="decimalEnclosedCircle"/>
      <w:lvlText w:val="%9"/>
      <w:lvlJc w:val="left"/>
      <w:pPr>
        <w:ind w:left="5508" w:hanging="440"/>
      </w:pPr>
    </w:lvl>
  </w:abstractNum>
  <w:abstractNum w:abstractNumId="20" w15:restartNumberingAfterBreak="0">
    <w:nsid w:val="48A64BEE"/>
    <w:multiLevelType w:val="hybridMultilevel"/>
    <w:tmpl w:val="BE86998C"/>
    <w:lvl w:ilvl="0" w:tplc="00760484">
      <w:start w:val="3"/>
      <w:numFmt w:val="decimalEnclosedCircle"/>
      <w:lvlText w:val="%1"/>
      <w:lvlJc w:val="left"/>
      <w:pPr>
        <w:ind w:left="1227" w:hanging="360"/>
      </w:pPr>
      <w:rPr>
        <w:rFonts w:hint="default"/>
      </w:rPr>
    </w:lvl>
    <w:lvl w:ilvl="1" w:tplc="04090017" w:tentative="1">
      <w:start w:val="1"/>
      <w:numFmt w:val="aiueoFullWidth"/>
      <w:lvlText w:val="(%2)"/>
      <w:lvlJc w:val="left"/>
      <w:pPr>
        <w:ind w:left="1747" w:hanging="440"/>
      </w:pPr>
    </w:lvl>
    <w:lvl w:ilvl="2" w:tplc="04090011" w:tentative="1">
      <w:start w:val="1"/>
      <w:numFmt w:val="decimalEnclosedCircle"/>
      <w:lvlText w:val="%3"/>
      <w:lvlJc w:val="left"/>
      <w:pPr>
        <w:ind w:left="2187" w:hanging="440"/>
      </w:pPr>
    </w:lvl>
    <w:lvl w:ilvl="3" w:tplc="0409000F" w:tentative="1">
      <w:start w:val="1"/>
      <w:numFmt w:val="decimal"/>
      <w:lvlText w:val="%4."/>
      <w:lvlJc w:val="left"/>
      <w:pPr>
        <w:ind w:left="2627" w:hanging="440"/>
      </w:pPr>
    </w:lvl>
    <w:lvl w:ilvl="4" w:tplc="04090017" w:tentative="1">
      <w:start w:val="1"/>
      <w:numFmt w:val="aiueoFullWidth"/>
      <w:lvlText w:val="(%5)"/>
      <w:lvlJc w:val="left"/>
      <w:pPr>
        <w:ind w:left="3067" w:hanging="440"/>
      </w:pPr>
    </w:lvl>
    <w:lvl w:ilvl="5" w:tplc="04090011" w:tentative="1">
      <w:start w:val="1"/>
      <w:numFmt w:val="decimalEnclosedCircle"/>
      <w:lvlText w:val="%6"/>
      <w:lvlJc w:val="left"/>
      <w:pPr>
        <w:ind w:left="3507" w:hanging="440"/>
      </w:pPr>
    </w:lvl>
    <w:lvl w:ilvl="6" w:tplc="0409000F" w:tentative="1">
      <w:start w:val="1"/>
      <w:numFmt w:val="decimal"/>
      <w:lvlText w:val="%7."/>
      <w:lvlJc w:val="left"/>
      <w:pPr>
        <w:ind w:left="3947" w:hanging="440"/>
      </w:pPr>
    </w:lvl>
    <w:lvl w:ilvl="7" w:tplc="04090017" w:tentative="1">
      <w:start w:val="1"/>
      <w:numFmt w:val="aiueoFullWidth"/>
      <w:lvlText w:val="(%8)"/>
      <w:lvlJc w:val="left"/>
      <w:pPr>
        <w:ind w:left="4387" w:hanging="440"/>
      </w:pPr>
    </w:lvl>
    <w:lvl w:ilvl="8" w:tplc="04090011" w:tentative="1">
      <w:start w:val="1"/>
      <w:numFmt w:val="decimalEnclosedCircle"/>
      <w:lvlText w:val="%9"/>
      <w:lvlJc w:val="left"/>
      <w:pPr>
        <w:ind w:left="4827" w:hanging="440"/>
      </w:pPr>
    </w:lvl>
  </w:abstractNum>
  <w:abstractNum w:abstractNumId="21" w15:restartNumberingAfterBreak="0">
    <w:nsid w:val="491C688D"/>
    <w:multiLevelType w:val="hybridMultilevel"/>
    <w:tmpl w:val="3FB8FE1C"/>
    <w:lvl w:ilvl="0" w:tplc="89DAD560">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2" w15:restartNumberingAfterBreak="0">
    <w:nsid w:val="570233A8"/>
    <w:multiLevelType w:val="hybridMultilevel"/>
    <w:tmpl w:val="78FAA2C0"/>
    <w:lvl w:ilvl="0" w:tplc="1FEE3C58">
      <w:start w:val="1"/>
      <w:numFmt w:val="decimalFullWidth"/>
      <w:lvlText w:val="（%1）"/>
      <w:lvlJc w:val="left"/>
      <w:pPr>
        <w:ind w:left="957" w:hanging="72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23" w15:restartNumberingAfterBreak="0">
    <w:nsid w:val="574F2941"/>
    <w:multiLevelType w:val="hybridMultilevel"/>
    <w:tmpl w:val="27D20F60"/>
    <w:lvl w:ilvl="0" w:tplc="3D7042C2">
      <w:start w:val="1"/>
      <w:numFmt w:val="decimalFullWidth"/>
      <w:lvlText w:val="（%1）"/>
      <w:lvlJc w:val="left"/>
      <w:pPr>
        <w:ind w:left="957" w:hanging="720"/>
      </w:pPr>
      <w:rPr>
        <w:rFonts w:hint="default"/>
      </w:rPr>
    </w:lvl>
    <w:lvl w:ilvl="1" w:tplc="14DE0E2A">
      <w:start w:val="1"/>
      <w:numFmt w:val="decimalEnclosedCircle"/>
      <w:lvlText w:val="%2"/>
      <w:lvlJc w:val="left"/>
      <w:pPr>
        <w:ind w:left="1037" w:hanging="360"/>
      </w:pPr>
      <w:rPr>
        <w:rFonts w:hint="default"/>
      </w:r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24" w15:restartNumberingAfterBreak="0">
    <w:nsid w:val="5AE41618"/>
    <w:multiLevelType w:val="hybridMultilevel"/>
    <w:tmpl w:val="A22A9EE2"/>
    <w:lvl w:ilvl="0" w:tplc="308A997E">
      <w:start w:val="2"/>
      <w:numFmt w:val="decimalEnclosedCircle"/>
      <w:lvlText w:val="%1"/>
      <w:lvlJc w:val="left"/>
      <w:pPr>
        <w:ind w:left="1150" w:hanging="44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25" w15:restartNumberingAfterBreak="0">
    <w:nsid w:val="5DFE367B"/>
    <w:multiLevelType w:val="hybridMultilevel"/>
    <w:tmpl w:val="C1C07628"/>
    <w:lvl w:ilvl="0" w:tplc="920A03DA">
      <w:start w:val="1"/>
      <w:numFmt w:val="decimalFullWidth"/>
      <w:lvlText w:val="（%1）"/>
      <w:lvlJc w:val="left"/>
      <w:pPr>
        <w:ind w:left="340" w:hanging="227"/>
      </w:pPr>
      <w:rPr>
        <w:rFonts w:hint="default"/>
        <w:lang w:val="en-US"/>
      </w:rPr>
    </w:lvl>
    <w:lvl w:ilvl="1" w:tplc="564AD3CA">
      <w:start w:val="1"/>
      <w:numFmt w:val="decimalEnclosedCircle"/>
      <w:suff w:val="space"/>
      <w:lvlText w:val="%2"/>
      <w:lvlJc w:val="left"/>
      <w:pPr>
        <w:ind w:left="1004" w:hanging="153"/>
      </w:pPr>
      <w:rPr>
        <w:rFonts w:hint="default"/>
      </w:r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26" w15:restartNumberingAfterBreak="0">
    <w:nsid w:val="5E343520"/>
    <w:multiLevelType w:val="hybridMultilevel"/>
    <w:tmpl w:val="CF2C754E"/>
    <w:lvl w:ilvl="0" w:tplc="7F68317C">
      <w:start w:val="2"/>
      <w:numFmt w:val="decimal"/>
      <w:lvlText w:val="%1"/>
      <w:lvlJc w:val="left"/>
      <w:pPr>
        <w:ind w:left="1169" w:hanging="360"/>
      </w:pPr>
      <w:rPr>
        <w:rFonts w:hint="default"/>
      </w:rPr>
    </w:lvl>
    <w:lvl w:ilvl="1" w:tplc="04090017" w:tentative="1">
      <w:start w:val="1"/>
      <w:numFmt w:val="aiueoFullWidth"/>
      <w:lvlText w:val="(%2)"/>
      <w:lvlJc w:val="left"/>
      <w:pPr>
        <w:ind w:left="1689" w:hanging="440"/>
      </w:pPr>
    </w:lvl>
    <w:lvl w:ilvl="2" w:tplc="04090011" w:tentative="1">
      <w:start w:val="1"/>
      <w:numFmt w:val="decimalEnclosedCircle"/>
      <w:lvlText w:val="%3"/>
      <w:lvlJc w:val="left"/>
      <w:pPr>
        <w:ind w:left="2129" w:hanging="440"/>
      </w:pPr>
    </w:lvl>
    <w:lvl w:ilvl="3" w:tplc="0409000F" w:tentative="1">
      <w:start w:val="1"/>
      <w:numFmt w:val="decimal"/>
      <w:lvlText w:val="%4."/>
      <w:lvlJc w:val="left"/>
      <w:pPr>
        <w:ind w:left="2569" w:hanging="440"/>
      </w:pPr>
    </w:lvl>
    <w:lvl w:ilvl="4" w:tplc="04090017" w:tentative="1">
      <w:start w:val="1"/>
      <w:numFmt w:val="aiueoFullWidth"/>
      <w:lvlText w:val="(%5)"/>
      <w:lvlJc w:val="left"/>
      <w:pPr>
        <w:ind w:left="3009" w:hanging="440"/>
      </w:pPr>
    </w:lvl>
    <w:lvl w:ilvl="5" w:tplc="04090011" w:tentative="1">
      <w:start w:val="1"/>
      <w:numFmt w:val="decimalEnclosedCircle"/>
      <w:lvlText w:val="%6"/>
      <w:lvlJc w:val="left"/>
      <w:pPr>
        <w:ind w:left="3449" w:hanging="440"/>
      </w:pPr>
    </w:lvl>
    <w:lvl w:ilvl="6" w:tplc="0409000F" w:tentative="1">
      <w:start w:val="1"/>
      <w:numFmt w:val="decimal"/>
      <w:lvlText w:val="%7."/>
      <w:lvlJc w:val="left"/>
      <w:pPr>
        <w:ind w:left="3889" w:hanging="440"/>
      </w:pPr>
    </w:lvl>
    <w:lvl w:ilvl="7" w:tplc="04090017" w:tentative="1">
      <w:start w:val="1"/>
      <w:numFmt w:val="aiueoFullWidth"/>
      <w:lvlText w:val="(%8)"/>
      <w:lvlJc w:val="left"/>
      <w:pPr>
        <w:ind w:left="4329" w:hanging="440"/>
      </w:pPr>
    </w:lvl>
    <w:lvl w:ilvl="8" w:tplc="04090011" w:tentative="1">
      <w:start w:val="1"/>
      <w:numFmt w:val="decimalEnclosedCircle"/>
      <w:lvlText w:val="%9"/>
      <w:lvlJc w:val="left"/>
      <w:pPr>
        <w:ind w:left="4769" w:hanging="440"/>
      </w:pPr>
    </w:lvl>
  </w:abstractNum>
  <w:abstractNum w:abstractNumId="27" w15:restartNumberingAfterBreak="0">
    <w:nsid w:val="609B6B50"/>
    <w:multiLevelType w:val="hybridMultilevel"/>
    <w:tmpl w:val="12C44072"/>
    <w:lvl w:ilvl="0" w:tplc="05C49358">
      <w:start w:val="1"/>
      <w:numFmt w:val="decimalEnclosedCircle"/>
      <w:lvlText w:val="%1"/>
      <w:lvlJc w:val="left"/>
      <w:pPr>
        <w:ind w:left="1636" w:hanging="360"/>
      </w:pPr>
      <w:rPr>
        <w:rFonts w:hint="default"/>
      </w:rPr>
    </w:lvl>
    <w:lvl w:ilvl="1" w:tplc="04090017" w:tentative="1">
      <w:start w:val="1"/>
      <w:numFmt w:val="aiueoFullWidth"/>
      <w:lvlText w:val="(%2)"/>
      <w:lvlJc w:val="left"/>
      <w:pPr>
        <w:ind w:left="2156" w:hanging="440"/>
      </w:pPr>
    </w:lvl>
    <w:lvl w:ilvl="2" w:tplc="04090011" w:tentative="1">
      <w:start w:val="1"/>
      <w:numFmt w:val="decimalEnclosedCircle"/>
      <w:lvlText w:val="%3"/>
      <w:lvlJc w:val="left"/>
      <w:pPr>
        <w:ind w:left="2596" w:hanging="440"/>
      </w:pPr>
    </w:lvl>
    <w:lvl w:ilvl="3" w:tplc="0409000F" w:tentative="1">
      <w:start w:val="1"/>
      <w:numFmt w:val="decimal"/>
      <w:lvlText w:val="%4."/>
      <w:lvlJc w:val="left"/>
      <w:pPr>
        <w:ind w:left="3036" w:hanging="440"/>
      </w:pPr>
    </w:lvl>
    <w:lvl w:ilvl="4" w:tplc="04090017" w:tentative="1">
      <w:start w:val="1"/>
      <w:numFmt w:val="aiueoFullWidth"/>
      <w:lvlText w:val="(%5)"/>
      <w:lvlJc w:val="left"/>
      <w:pPr>
        <w:ind w:left="3476" w:hanging="440"/>
      </w:pPr>
    </w:lvl>
    <w:lvl w:ilvl="5" w:tplc="04090011" w:tentative="1">
      <w:start w:val="1"/>
      <w:numFmt w:val="decimalEnclosedCircle"/>
      <w:lvlText w:val="%6"/>
      <w:lvlJc w:val="left"/>
      <w:pPr>
        <w:ind w:left="3916" w:hanging="440"/>
      </w:pPr>
    </w:lvl>
    <w:lvl w:ilvl="6" w:tplc="0409000F" w:tentative="1">
      <w:start w:val="1"/>
      <w:numFmt w:val="decimal"/>
      <w:lvlText w:val="%7."/>
      <w:lvlJc w:val="left"/>
      <w:pPr>
        <w:ind w:left="4356" w:hanging="440"/>
      </w:pPr>
    </w:lvl>
    <w:lvl w:ilvl="7" w:tplc="04090017" w:tentative="1">
      <w:start w:val="1"/>
      <w:numFmt w:val="aiueoFullWidth"/>
      <w:lvlText w:val="(%8)"/>
      <w:lvlJc w:val="left"/>
      <w:pPr>
        <w:ind w:left="4796" w:hanging="440"/>
      </w:pPr>
    </w:lvl>
    <w:lvl w:ilvl="8" w:tplc="04090011" w:tentative="1">
      <w:start w:val="1"/>
      <w:numFmt w:val="decimalEnclosedCircle"/>
      <w:lvlText w:val="%9"/>
      <w:lvlJc w:val="left"/>
      <w:pPr>
        <w:ind w:left="5236" w:hanging="440"/>
      </w:pPr>
    </w:lvl>
  </w:abstractNum>
  <w:abstractNum w:abstractNumId="28" w15:restartNumberingAfterBreak="0">
    <w:nsid w:val="6159567B"/>
    <w:multiLevelType w:val="hybridMultilevel"/>
    <w:tmpl w:val="9E548774"/>
    <w:lvl w:ilvl="0" w:tplc="FFFFFFFF">
      <w:start w:val="1"/>
      <w:numFmt w:val="decimal"/>
      <w:lvlText w:val="(%1)"/>
      <w:lvlJc w:val="left"/>
      <w:pPr>
        <w:ind w:left="840" w:hanging="420"/>
      </w:p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29" w15:restartNumberingAfterBreak="0">
    <w:nsid w:val="6BE75035"/>
    <w:multiLevelType w:val="hybridMultilevel"/>
    <w:tmpl w:val="7FDEF28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31" w15:restartNumberingAfterBreak="0">
    <w:nsid w:val="6E9E059F"/>
    <w:multiLevelType w:val="hybridMultilevel"/>
    <w:tmpl w:val="7EB0C352"/>
    <w:lvl w:ilvl="0" w:tplc="8FE6FE68">
      <w:start w:val="2"/>
      <w:numFmt w:val="decimalEnclosedCircle"/>
      <w:lvlText w:val="%1"/>
      <w:lvlJc w:val="left"/>
      <w:pPr>
        <w:ind w:left="1068"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32" w15:restartNumberingAfterBreak="0">
    <w:nsid w:val="6F0138C6"/>
    <w:multiLevelType w:val="hybridMultilevel"/>
    <w:tmpl w:val="06924E68"/>
    <w:lvl w:ilvl="0" w:tplc="196222F8">
      <w:start w:val="1"/>
      <w:numFmt w:val="decimalFullWidth"/>
      <w:lvlText w:val="（%1）"/>
      <w:lvlJc w:val="left"/>
      <w:pPr>
        <w:ind w:left="957" w:hanging="720"/>
      </w:pPr>
      <w:rPr>
        <w:rFonts w:hint="default"/>
        <w:lang w:val="en-US"/>
      </w:rPr>
    </w:lvl>
    <w:lvl w:ilvl="1" w:tplc="414A06D2">
      <w:start w:val="1"/>
      <w:numFmt w:val="decimalEnclosedCircle"/>
      <w:lvlText w:val="%2"/>
      <w:lvlJc w:val="left"/>
      <w:pPr>
        <w:ind w:left="1037" w:hanging="360"/>
      </w:pPr>
      <w:rPr>
        <w:rFonts w:hint="default"/>
      </w:rPr>
    </w:lvl>
    <w:lvl w:ilvl="2" w:tplc="04090011" w:tentative="1">
      <w:start w:val="1"/>
      <w:numFmt w:val="decimalEnclosedCircle"/>
      <w:lvlText w:val="%3"/>
      <w:lvlJc w:val="left"/>
      <w:pPr>
        <w:ind w:left="1557" w:hanging="440"/>
      </w:pPr>
    </w:lvl>
    <w:lvl w:ilvl="3" w:tplc="0409000F">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33" w15:restartNumberingAfterBreak="0">
    <w:nsid w:val="756E3E8A"/>
    <w:multiLevelType w:val="hybridMultilevel"/>
    <w:tmpl w:val="CA966904"/>
    <w:lvl w:ilvl="0" w:tplc="308A997E">
      <w:start w:val="2"/>
      <w:numFmt w:val="decimalEnclosedCircle"/>
      <w:lvlText w:val="%1"/>
      <w:lvlJc w:val="left"/>
      <w:pPr>
        <w:ind w:left="1150" w:hanging="44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34" w15:restartNumberingAfterBreak="0">
    <w:nsid w:val="7B956872"/>
    <w:multiLevelType w:val="hybridMultilevel"/>
    <w:tmpl w:val="63CAA4D6"/>
    <w:lvl w:ilvl="0" w:tplc="308A997E">
      <w:start w:val="2"/>
      <w:numFmt w:val="decimalEnclosedCircle"/>
      <w:lvlText w:val="%1"/>
      <w:lvlJc w:val="left"/>
      <w:pPr>
        <w:ind w:left="1150" w:hanging="44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num w:numId="1" w16cid:durableId="9454467">
    <w:abstractNumId w:val="18"/>
  </w:num>
  <w:num w:numId="2" w16cid:durableId="1345283303">
    <w:abstractNumId w:val="4"/>
  </w:num>
  <w:num w:numId="3" w16cid:durableId="1173379874">
    <w:abstractNumId w:val="12"/>
  </w:num>
  <w:num w:numId="4" w16cid:durableId="819426242">
    <w:abstractNumId w:val="32"/>
  </w:num>
  <w:num w:numId="5" w16cid:durableId="1303461313">
    <w:abstractNumId w:val="31"/>
  </w:num>
  <w:num w:numId="6" w16cid:durableId="2004354307">
    <w:abstractNumId w:val="20"/>
  </w:num>
  <w:num w:numId="7" w16cid:durableId="1919706857">
    <w:abstractNumId w:val="3"/>
  </w:num>
  <w:num w:numId="8" w16cid:durableId="932203588">
    <w:abstractNumId w:val="23"/>
  </w:num>
  <w:num w:numId="9" w16cid:durableId="860049217">
    <w:abstractNumId w:val="2"/>
  </w:num>
  <w:num w:numId="10" w16cid:durableId="1296833298">
    <w:abstractNumId w:val="11"/>
  </w:num>
  <w:num w:numId="11" w16cid:durableId="15735619">
    <w:abstractNumId w:val="22"/>
  </w:num>
  <w:num w:numId="12" w16cid:durableId="62873435">
    <w:abstractNumId w:val="29"/>
  </w:num>
  <w:num w:numId="13" w16cid:durableId="2110619425">
    <w:abstractNumId w:val="25"/>
  </w:num>
  <w:num w:numId="14" w16cid:durableId="389349724">
    <w:abstractNumId w:val="19"/>
  </w:num>
  <w:num w:numId="15" w16cid:durableId="1671565174">
    <w:abstractNumId w:val="24"/>
  </w:num>
  <w:num w:numId="16" w16cid:durableId="870453218">
    <w:abstractNumId w:val="6"/>
  </w:num>
  <w:num w:numId="17" w16cid:durableId="1279487821">
    <w:abstractNumId w:val="0"/>
  </w:num>
  <w:num w:numId="18" w16cid:durableId="1582982746">
    <w:abstractNumId w:val="21"/>
  </w:num>
  <w:num w:numId="19" w16cid:durableId="1135222415">
    <w:abstractNumId w:val="27"/>
  </w:num>
  <w:num w:numId="20" w16cid:durableId="803080788">
    <w:abstractNumId w:val="15"/>
  </w:num>
  <w:num w:numId="21" w16cid:durableId="514000390">
    <w:abstractNumId w:val="26"/>
  </w:num>
  <w:num w:numId="22" w16cid:durableId="429200804">
    <w:abstractNumId w:val="34"/>
  </w:num>
  <w:num w:numId="23" w16cid:durableId="644357221">
    <w:abstractNumId w:val="33"/>
  </w:num>
  <w:num w:numId="24" w16cid:durableId="1385370889">
    <w:abstractNumId w:val="17"/>
  </w:num>
  <w:num w:numId="25" w16cid:durableId="1643920625">
    <w:abstractNumId w:val="7"/>
  </w:num>
  <w:num w:numId="26" w16cid:durableId="496071551">
    <w:abstractNumId w:val="10"/>
  </w:num>
  <w:num w:numId="27" w16cid:durableId="1358114654">
    <w:abstractNumId w:val="9"/>
  </w:num>
  <w:num w:numId="28" w16cid:durableId="628364057">
    <w:abstractNumId w:val="5"/>
  </w:num>
  <w:num w:numId="29" w16cid:durableId="2029065993">
    <w:abstractNumId w:val="16"/>
  </w:num>
  <w:num w:numId="30" w16cid:durableId="1994677537">
    <w:abstractNumId w:val="1"/>
  </w:num>
  <w:num w:numId="31" w16cid:durableId="274757832">
    <w:abstractNumId w:val="30"/>
  </w:num>
  <w:num w:numId="32" w16cid:durableId="493960285">
    <w:abstractNumId w:val="13"/>
  </w:num>
  <w:num w:numId="33" w16cid:durableId="90691439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61271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8884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6E"/>
    <w:rsid w:val="00000BD9"/>
    <w:rsid w:val="00005E71"/>
    <w:rsid w:val="00010AF8"/>
    <w:rsid w:val="00012634"/>
    <w:rsid w:val="000127A5"/>
    <w:rsid w:val="000131B2"/>
    <w:rsid w:val="00023C60"/>
    <w:rsid w:val="000245F0"/>
    <w:rsid w:val="000256ED"/>
    <w:rsid w:val="00026ACD"/>
    <w:rsid w:val="00027B8A"/>
    <w:rsid w:val="00030E09"/>
    <w:rsid w:val="0003113B"/>
    <w:rsid w:val="00031B71"/>
    <w:rsid w:val="00032C89"/>
    <w:rsid w:val="0003325A"/>
    <w:rsid w:val="00034894"/>
    <w:rsid w:val="000363EF"/>
    <w:rsid w:val="000369B1"/>
    <w:rsid w:val="000369CF"/>
    <w:rsid w:val="00040755"/>
    <w:rsid w:val="000415BD"/>
    <w:rsid w:val="0004239E"/>
    <w:rsid w:val="00044909"/>
    <w:rsid w:val="00044F0A"/>
    <w:rsid w:val="00045B4D"/>
    <w:rsid w:val="000467A0"/>
    <w:rsid w:val="00046824"/>
    <w:rsid w:val="00052170"/>
    <w:rsid w:val="00055754"/>
    <w:rsid w:val="00055EA9"/>
    <w:rsid w:val="0006248D"/>
    <w:rsid w:val="00062C7D"/>
    <w:rsid w:val="00063343"/>
    <w:rsid w:val="000633B4"/>
    <w:rsid w:val="0006509A"/>
    <w:rsid w:val="00065628"/>
    <w:rsid w:val="000671F5"/>
    <w:rsid w:val="00070281"/>
    <w:rsid w:val="00071EBA"/>
    <w:rsid w:val="000721EB"/>
    <w:rsid w:val="000722F9"/>
    <w:rsid w:val="00072509"/>
    <w:rsid w:val="00074173"/>
    <w:rsid w:val="00075111"/>
    <w:rsid w:val="00075200"/>
    <w:rsid w:val="0007549A"/>
    <w:rsid w:val="00085EA6"/>
    <w:rsid w:val="00086288"/>
    <w:rsid w:val="00086395"/>
    <w:rsid w:val="0009374B"/>
    <w:rsid w:val="00094F41"/>
    <w:rsid w:val="00095B56"/>
    <w:rsid w:val="000A191B"/>
    <w:rsid w:val="000A3177"/>
    <w:rsid w:val="000A32DD"/>
    <w:rsid w:val="000A5C85"/>
    <w:rsid w:val="000B5FC0"/>
    <w:rsid w:val="000B6A1F"/>
    <w:rsid w:val="000B726E"/>
    <w:rsid w:val="000B7D5C"/>
    <w:rsid w:val="000C0EDC"/>
    <w:rsid w:val="000C2048"/>
    <w:rsid w:val="000C482D"/>
    <w:rsid w:val="000C4FA5"/>
    <w:rsid w:val="000C5C61"/>
    <w:rsid w:val="000C7CF3"/>
    <w:rsid w:val="000D1568"/>
    <w:rsid w:val="000D226A"/>
    <w:rsid w:val="000D24C0"/>
    <w:rsid w:val="000D4135"/>
    <w:rsid w:val="000D5064"/>
    <w:rsid w:val="000D71AE"/>
    <w:rsid w:val="000E6229"/>
    <w:rsid w:val="000F0F3A"/>
    <w:rsid w:val="000F1AE2"/>
    <w:rsid w:val="000F2BF4"/>
    <w:rsid w:val="0010070A"/>
    <w:rsid w:val="001008AF"/>
    <w:rsid w:val="00105EAB"/>
    <w:rsid w:val="00107D2F"/>
    <w:rsid w:val="0011086C"/>
    <w:rsid w:val="00111B4D"/>
    <w:rsid w:val="0011240E"/>
    <w:rsid w:val="00114C85"/>
    <w:rsid w:val="00115F71"/>
    <w:rsid w:val="00117CD7"/>
    <w:rsid w:val="0012051C"/>
    <w:rsid w:val="00123CEE"/>
    <w:rsid w:val="001248AD"/>
    <w:rsid w:val="001250E3"/>
    <w:rsid w:val="00125A18"/>
    <w:rsid w:val="00127DF0"/>
    <w:rsid w:val="00130F96"/>
    <w:rsid w:val="00131E25"/>
    <w:rsid w:val="00132806"/>
    <w:rsid w:val="00132E6D"/>
    <w:rsid w:val="00137E58"/>
    <w:rsid w:val="001405A1"/>
    <w:rsid w:val="00140A30"/>
    <w:rsid w:val="00140B5C"/>
    <w:rsid w:val="00140C87"/>
    <w:rsid w:val="001416D8"/>
    <w:rsid w:val="00144523"/>
    <w:rsid w:val="00146F76"/>
    <w:rsid w:val="00152B0D"/>
    <w:rsid w:val="0015347B"/>
    <w:rsid w:val="001534D8"/>
    <w:rsid w:val="00155B78"/>
    <w:rsid w:val="00155E5D"/>
    <w:rsid w:val="00156744"/>
    <w:rsid w:val="00156C9B"/>
    <w:rsid w:val="00160331"/>
    <w:rsid w:val="001606B8"/>
    <w:rsid w:val="00160711"/>
    <w:rsid w:val="00160F5B"/>
    <w:rsid w:val="00165B02"/>
    <w:rsid w:val="00167784"/>
    <w:rsid w:val="001703B1"/>
    <w:rsid w:val="00171604"/>
    <w:rsid w:val="0017332B"/>
    <w:rsid w:val="00174DFE"/>
    <w:rsid w:val="00182AED"/>
    <w:rsid w:val="0018397D"/>
    <w:rsid w:val="00185BE4"/>
    <w:rsid w:val="001868AD"/>
    <w:rsid w:val="00186DC0"/>
    <w:rsid w:val="00190D16"/>
    <w:rsid w:val="00190D6E"/>
    <w:rsid w:val="00191440"/>
    <w:rsid w:val="0019185A"/>
    <w:rsid w:val="00193A0E"/>
    <w:rsid w:val="00194DA5"/>
    <w:rsid w:val="001951C7"/>
    <w:rsid w:val="001972D7"/>
    <w:rsid w:val="001A09F1"/>
    <w:rsid w:val="001A0B86"/>
    <w:rsid w:val="001A2CB7"/>
    <w:rsid w:val="001B3936"/>
    <w:rsid w:val="001B3D11"/>
    <w:rsid w:val="001B50D9"/>
    <w:rsid w:val="001B6B31"/>
    <w:rsid w:val="001C1969"/>
    <w:rsid w:val="001C2B5E"/>
    <w:rsid w:val="001C309B"/>
    <w:rsid w:val="001C47F7"/>
    <w:rsid w:val="001C5B68"/>
    <w:rsid w:val="001C6BE8"/>
    <w:rsid w:val="001C7B55"/>
    <w:rsid w:val="001D075D"/>
    <w:rsid w:val="001D2062"/>
    <w:rsid w:val="001D77CB"/>
    <w:rsid w:val="001E1B31"/>
    <w:rsid w:val="001E54A4"/>
    <w:rsid w:val="001E7565"/>
    <w:rsid w:val="001F104A"/>
    <w:rsid w:val="001F63B2"/>
    <w:rsid w:val="001F6547"/>
    <w:rsid w:val="001F6872"/>
    <w:rsid w:val="001F7573"/>
    <w:rsid w:val="00200187"/>
    <w:rsid w:val="002007ED"/>
    <w:rsid w:val="00203A42"/>
    <w:rsid w:val="00203F8E"/>
    <w:rsid w:val="00207D29"/>
    <w:rsid w:val="00210867"/>
    <w:rsid w:val="002108C6"/>
    <w:rsid w:val="002127D8"/>
    <w:rsid w:val="0021460C"/>
    <w:rsid w:val="0021693D"/>
    <w:rsid w:val="0021770A"/>
    <w:rsid w:val="00224A9B"/>
    <w:rsid w:val="002309E8"/>
    <w:rsid w:val="0023139D"/>
    <w:rsid w:val="002313BE"/>
    <w:rsid w:val="00231AD1"/>
    <w:rsid w:val="00233401"/>
    <w:rsid w:val="0024001A"/>
    <w:rsid w:val="0024062F"/>
    <w:rsid w:val="00241433"/>
    <w:rsid w:val="002423EC"/>
    <w:rsid w:val="0024286A"/>
    <w:rsid w:val="00242F3B"/>
    <w:rsid w:val="0024303E"/>
    <w:rsid w:val="00244DBD"/>
    <w:rsid w:val="002452A0"/>
    <w:rsid w:val="00245536"/>
    <w:rsid w:val="00245A0D"/>
    <w:rsid w:val="00252C00"/>
    <w:rsid w:val="00256EE1"/>
    <w:rsid w:val="00257A79"/>
    <w:rsid w:val="00261526"/>
    <w:rsid w:val="00267FF2"/>
    <w:rsid w:val="00270DCF"/>
    <w:rsid w:val="00270F55"/>
    <w:rsid w:val="002721BB"/>
    <w:rsid w:val="002725B1"/>
    <w:rsid w:val="002741E8"/>
    <w:rsid w:val="00275D62"/>
    <w:rsid w:val="002775C1"/>
    <w:rsid w:val="00277762"/>
    <w:rsid w:val="002826D3"/>
    <w:rsid w:val="002831F7"/>
    <w:rsid w:val="002856F7"/>
    <w:rsid w:val="00291CA2"/>
    <w:rsid w:val="00293CED"/>
    <w:rsid w:val="0029493E"/>
    <w:rsid w:val="00294E58"/>
    <w:rsid w:val="002955C8"/>
    <w:rsid w:val="00297B4B"/>
    <w:rsid w:val="002A10DD"/>
    <w:rsid w:val="002A1869"/>
    <w:rsid w:val="002A1D20"/>
    <w:rsid w:val="002A23D2"/>
    <w:rsid w:val="002A26A8"/>
    <w:rsid w:val="002A3D61"/>
    <w:rsid w:val="002A6FCD"/>
    <w:rsid w:val="002B0469"/>
    <w:rsid w:val="002B0815"/>
    <w:rsid w:val="002B33A9"/>
    <w:rsid w:val="002B454A"/>
    <w:rsid w:val="002B4AF3"/>
    <w:rsid w:val="002B6C5D"/>
    <w:rsid w:val="002C0E59"/>
    <w:rsid w:val="002C1E4C"/>
    <w:rsid w:val="002C28DB"/>
    <w:rsid w:val="002C3858"/>
    <w:rsid w:val="002C47AE"/>
    <w:rsid w:val="002C78CE"/>
    <w:rsid w:val="002D0AD2"/>
    <w:rsid w:val="002D1130"/>
    <w:rsid w:val="002D1329"/>
    <w:rsid w:val="002D1D6B"/>
    <w:rsid w:val="002D2881"/>
    <w:rsid w:val="002D674B"/>
    <w:rsid w:val="002E48D8"/>
    <w:rsid w:val="002E5EA9"/>
    <w:rsid w:val="002E626F"/>
    <w:rsid w:val="002E6DBF"/>
    <w:rsid w:val="002E73BA"/>
    <w:rsid w:val="002E7B09"/>
    <w:rsid w:val="002F3837"/>
    <w:rsid w:val="002F3DD5"/>
    <w:rsid w:val="002F4DFC"/>
    <w:rsid w:val="002F5BC4"/>
    <w:rsid w:val="002F65CC"/>
    <w:rsid w:val="002F66E8"/>
    <w:rsid w:val="002F7025"/>
    <w:rsid w:val="002F7CAE"/>
    <w:rsid w:val="0030009D"/>
    <w:rsid w:val="00300A41"/>
    <w:rsid w:val="00303129"/>
    <w:rsid w:val="00304B25"/>
    <w:rsid w:val="003050B7"/>
    <w:rsid w:val="003069F7"/>
    <w:rsid w:val="00307A85"/>
    <w:rsid w:val="00310693"/>
    <w:rsid w:val="0031247D"/>
    <w:rsid w:val="003145A2"/>
    <w:rsid w:val="0031466D"/>
    <w:rsid w:val="00314964"/>
    <w:rsid w:val="003160B0"/>
    <w:rsid w:val="003164AA"/>
    <w:rsid w:val="00316837"/>
    <w:rsid w:val="00316ACB"/>
    <w:rsid w:val="00317E3F"/>
    <w:rsid w:val="003203CC"/>
    <w:rsid w:val="00322A64"/>
    <w:rsid w:val="00322CAD"/>
    <w:rsid w:val="00326692"/>
    <w:rsid w:val="00330B22"/>
    <w:rsid w:val="00331B32"/>
    <w:rsid w:val="00334EB3"/>
    <w:rsid w:val="0033631A"/>
    <w:rsid w:val="00337398"/>
    <w:rsid w:val="00337E7C"/>
    <w:rsid w:val="00337F15"/>
    <w:rsid w:val="00341E08"/>
    <w:rsid w:val="00342CD6"/>
    <w:rsid w:val="00344178"/>
    <w:rsid w:val="00344539"/>
    <w:rsid w:val="0034652D"/>
    <w:rsid w:val="00346C6D"/>
    <w:rsid w:val="00347863"/>
    <w:rsid w:val="003510E7"/>
    <w:rsid w:val="00351CE4"/>
    <w:rsid w:val="0035365F"/>
    <w:rsid w:val="00356AA8"/>
    <w:rsid w:val="003602DD"/>
    <w:rsid w:val="00361C2C"/>
    <w:rsid w:val="00363835"/>
    <w:rsid w:val="003638CB"/>
    <w:rsid w:val="00366907"/>
    <w:rsid w:val="00366D50"/>
    <w:rsid w:val="00366E80"/>
    <w:rsid w:val="003670F7"/>
    <w:rsid w:val="00367178"/>
    <w:rsid w:val="003673A6"/>
    <w:rsid w:val="00367989"/>
    <w:rsid w:val="003704CF"/>
    <w:rsid w:val="00370D56"/>
    <w:rsid w:val="00371F0A"/>
    <w:rsid w:val="00375A76"/>
    <w:rsid w:val="003775C3"/>
    <w:rsid w:val="00382477"/>
    <w:rsid w:val="00382731"/>
    <w:rsid w:val="00383753"/>
    <w:rsid w:val="00383F91"/>
    <w:rsid w:val="00384271"/>
    <w:rsid w:val="00384377"/>
    <w:rsid w:val="00385228"/>
    <w:rsid w:val="00385360"/>
    <w:rsid w:val="00390C4E"/>
    <w:rsid w:val="00395453"/>
    <w:rsid w:val="003975D8"/>
    <w:rsid w:val="003A0014"/>
    <w:rsid w:val="003A1885"/>
    <w:rsid w:val="003A3339"/>
    <w:rsid w:val="003A6816"/>
    <w:rsid w:val="003B02AB"/>
    <w:rsid w:val="003B145F"/>
    <w:rsid w:val="003B30F8"/>
    <w:rsid w:val="003B3FD2"/>
    <w:rsid w:val="003B415A"/>
    <w:rsid w:val="003B68F7"/>
    <w:rsid w:val="003B71D5"/>
    <w:rsid w:val="003B789E"/>
    <w:rsid w:val="003B7C59"/>
    <w:rsid w:val="003C1E08"/>
    <w:rsid w:val="003C30FC"/>
    <w:rsid w:val="003C715D"/>
    <w:rsid w:val="003D2503"/>
    <w:rsid w:val="003D2934"/>
    <w:rsid w:val="003D40AE"/>
    <w:rsid w:val="003D4950"/>
    <w:rsid w:val="003D5C25"/>
    <w:rsid w:val="003D6DA4"/>
    <w:rsid w:val="003D6E73"/>
    <w:rsid w:val="003D7E45"/>
    <w:rsid w:val="003D7FBE"/>
    <w:rsid w:val="003E0459"/>
    <w:rsid w:val="003E0873"/>
    <w:rsid w:val="003E135D"/>
    <w:rsid w:val="003E2860"/>
    <w:rsid w:val="003E307E"/>
    <w:rsid w:val="003E3A05"/>
    <w:rsid w:val="003E465B"/>
    <w:rsid w:val="003E7D95"/>
    <w:rsid w:val="003F1C6D"/>
    <w:rsid w:val="003F1CF4"/>
    <w:rsid w:val="003F2152"/>
    <w:rsid w:val="003F346C"/>
    <w:rsid w:val="003F47A7"/>
    <w:rsid w:val="003F547F"/>
    <w:rsid w:val="003F5563"/>
    <w:rsid w:val="003F5725"/>
    <w:rsid w:val="003F776F"/>
    <w:rsid w:val="00400FB8"/>
    <w:rsid w:val="00401BFE"/>
    <w:rsid w:val="00404BE9"/>
    <w:rsid w:val="00405770"/>
    <w:rsid w:val="00406665"/>
    <w:rsid w:val="00406F8F"/>
    <w:rsid w:val="00411454"/>
    <w:rsid w:val="0041190D"/>
    <w:rsid w:val="00411D88"/>
    <w:rsid w:val="00413C22"/>
    <w:rsid w:val="00415073"/>
    <w:rsid w:val="00416945"/>
    <w:rsid w:val="00424939"/>
    <w:rsid w:val="004265F5"/>
    <w:rsid w:val="00427C14"/>
    <w:rsid w:val="00431665"/>
    <w:rsid w:val="004317C0"/>
    <w:rsid w:val="00435D3F"/>
    <w:rsid w:val="004377A9"/>
    <w:rsid w:val="00437BD1"/>
    <w:rsid w:val="004416D9"/>
    <w:rsid w:val="00441714"/>
    <w:rsid w:val="00444A77"/>
    <w:rsid w:val="0044509B"/>
    <w:rsid w:val="00447114"/>
    <w:rsid w:val="00451FBB"/>
    <w:rsid w:val="004523D8"/>
    <w:rsid w:val="00452CB0"/>
    <w:rsid w:val="00454D0A"/>
    <w:rsid w:val="00454EBD"/>
    <w:rsid w:val="004554D1"/>
    <w:rsid w:val="00455577"/>
    <w:rsid w:val="004602A0"/>
    <w:rsid w:val="00460E2F"/>
    <w:rsid w:val="0046303B"/>
    <w:rsid w:val="00464455"/>
    <w:rsid w:val="004658E6"/>
    <w:rsid w:val="00466230"/>
    <w:rsid w:val="004714FF"/>
    <w:rsid w:val="00472FCA"/>
    <w:rsid w:val="004738D0"/>
    <w:rsid w:val="00475898"/>
    <w:rsid w:val="004800EA"/>
    <w:rsid w:val="00480E2C"/>
    <w:rsid w:val="004825BC"/>
    <w:rsid w:val="00482934"/>
    <w:rsid w:val="00484BF5"/>
    <w:rsid w:val="00486E7A"/>
    <w:rsid w:val="00491845"/>
    <w:rsid w:val="00493CD5"/>
    <w:rsid w:val="00494AFC"/>
    <w:rsid w:val="00496B2E"/>
    <w:rsid w:val="004A00B4"/>
    <w:rsid w:val="004A0762"/>
    <w:rsid w:val="004A28DF"/>
    <w:rsid w:val="004A4D35"/>
    <w:rsid w:val="004A7741"/>
    <w:rsid w:val="004B0762"/>
    <w:rsid w:val="004B080E"/>
    <w:rsid w:val="004B1B13"/>
    <w:rsid w:val="004B1DCB"/>
    <w:rsid w:val="004B2FDA"/>
    <w:rsid w:val="004B530C"/>
    <w:rsid w:val="004B65AC"/>
    <w:rsid w:val="004B7640"/>
    <w:rsid w:val="004C2320"/>
    <w:rsid w:val="004C27D1"/>
    <w:rsid w:val="004C2D0E"/>
    <w:rsid w:val="004C425C"/>
    <w:rsid w:val="004C4563"/>
    <w:rsid w:val="004C5BD9"/>
    <w:rsid w:val="004C5C98"/>
    <w:rsid w:val="004C6E9F"/>
    <w:rsid w:val="004D0729"/>
    <w:rsid w:val="004D0CBD"/>
    <w:rsid w:val="004D0F50"/>
    <w:rsid w:val="004D179C"/>
    <w:rsid w:val="004D22D9"/>
    <w:rsid w:val="004D235E"/>
    <w:rsid w:val="004D622C"/>
    <w:rsid w:val="004D6645"/>
    <w:rsid w:val="004E0B0D"/>
    <w:rsid w:val="004E0C18"/>
    <w:rsid w:val="004E29AD"/>
    <w:rsid w:val="004E35F5"/>
    <w:rsid w:val="004E3B84"/>
    <w:rsid w:val="004E55C3"/>
    <w:rsid w:val="004E6F0D"/>
    <w:rsid w:val="004F115B"/>
    <w:rsid w:val="004F470E"/>
    <w:rsid w:val="004F63B8"/>
    <w:rsid w:val="00500630"/>
    <w:rsid w:val="00500DF4"/>
    <w:rsid w:val="00501F5A"/>
    <w:rsid w:val="00502455"/>
    <w:rsid w:val="00502CB9"/>
    <w:rsid w:val="0050313B"/>
    <w:rsid w:val="00503F4E"/>
    <w:rsid w:val="00506075"/>
    <w:rsid w:val="0050636F"/>
    <w:rsid w:val="00507EBF"/>
    <w:rsid w:val="00510026"/>
    <w:rsid w:val="00511F0F"/>
    <w:rsid w:val="0051778D"/>
    <w:rsid w:val="0052059B"/>
    <w:rsid w:val="00526324"/>
    <w:rsid w:val="00531FC3"/>
    <w:rsid w:val="00534F2E"/>
    <w:rsid w:val="0053635F"/>
    <w:rsid w:val="00540059"/>
    <w:rsid w:val="00542814"/>
    <w:rsid w:val="0054342A"/>
    <w:rsid w:val="0054469D"/>
    <w:rsid w:val="00545BB0"/>
    <w:rsid w:val="00545CA3"/>
    <w:rsid w:val="00547458"/>
    <w:rsid w:val="00547E15"/>
    <w:rsid w:val="0055100F"/>
    <w:rsid w:val="00552FEF"/>
    <w:rsid w:val="00556528"/>
    <w:rsid w:val="00557F54"/>
    <w:rsid w:val="005601B4"/>
    <w:rsid w:val="0056266D"/>
    <w:rsid w:val="00562EFB"/>
    <w:rsid w:val="00563553"/>
    <w:rsid w:val="00563FF5"/>
    <w:rsid w:val="00567068"/>
    <w:rsid w:val="005679C9"/>
    <w:rsid w:val="005706D7"/>
    <w:rsid w:val="00570BED"/>
    <w:rsid w:val="00574261"/>
    <w:rsid w:val="00576ED7"/>
    <w:rsid w:val="00581189"/>
    <w:rsid w:val="0058577C"/>
    <w:rsid w:val="00586388"/>
    <w:rsid w:val="0059291F"/>
    <w:rsid w:val="005931D0"/>
    <w:rsid w:val="005942A8"/>
    <w:rsid w:val="00595B05"/>
    <w:rsid w:val="005A03EC"/>
    <w:rsid w:val="005A29F8"/>
    <w:rsid w:val="005A36D6"/>
    <w:rsid w:val="005A663B"/>
    <w:rsid w:val="005A69C0"/>
    <w:rsid w:val="005A6E18"/>
    <w:rsid w:val="005A7A17"/>
    <w:rsid w:val="005A7F83"/>
    <w:rsid w:val="005B263E"/>
    <w:rsid w:val="005B3513"/>
    <w:rsid w:val="005B5740"/>
    <w:rsid w:val="005B68B1"/>
    <w:rsid w:val="005B7181"/>
    <w:rsid w:val="005C0424"/>
    <w:rsid w:val="005C12DE"/>
    <w:rsid w:val="005C1C18"/>
    <w:rsid w:val="005C23A8"/>
    <w:rsid w:val="005C432D"/>
    <w:rsid w:val="005C4B59"/>
    <w:rsid w:val="005C52AD"/>
    <w:rsid w:val="005C60DF"/>
    <w:rsid w:val="005C6A0D"/>
    <w:rsid w:val="005C7170"/>
    <w:rsid w:val="005D1BA0"/>
    <w:rsid w:val="005D7BBE"/>
    <w:rsid w:val="005E0CE0"/>
    <w:rsid w:val="005E0F34"/>
    <w:rsid w:val="005E20C0"/>
    <w:rsid w:val="005E28C8"/>
    <w:rsid w:val="005E2CB7"/>
    <w:rsid w:val="005E42F9"/>
    <w:rsid w:val="005E579C"/>
    <w:rsid w:val="005E67DA"/>
    <w:rsid w:val="005F00C2"/>
    <w:rsid w:val="005F29C7"/>
    <w:rsid w:val="0060084B"/>
    <w:rsid w:val="00600E67"/>
    <w:rsid w:val="00601CEA"/>
    <w:rsid w:val="00603907"/>
    <w:rsid w:val="00603FDC"/>
    <w:rsid w:val="00604847"/>
    <w:rsid w:val="00605429"/>
    <w:rsid w:val="00605997"/>
    <w:rsid w:val="0060729F"/>
    <w:rsid w:val="00607E99"/>
    <w:rsid w:val="00610397"/>
    <w:rsid w:val="00612B9E"/>
    <w:rsid w:val="006149AE"/>
    <w:rsid w:val="00615ADF"/>
    <w:rsid w:val="00616B7E"/>
    <w:rsid w:val="00617BB7"/>
    <w:rsid w:val="00622E62"/>
    <w:rsid w:val="00623CC7"/>
    <w:rsid w:val="00623F79"/>
    <w:rsid w:val="00630087"/>
    <w:rsid w:val="00632007"/>
    <w:rsid w:val="00632918"/>
    <w:rsid w:val="00634FA4"/>
    <w:rsid w:val="0063761B"/>
    <w:rsid w:val="00641F65"/>
    <w:rsid w:val="0064283D"/>
    <w:rsid w:val="006434AE"/>
    <w:rsid w:val="00644856"/>
    <w:rsid w:val="0064774B"/>
    <w:rsid w:val="00653460"/>
    <w:rsid w:val="00656C7F"/>
    <w:rsid w:val="00657812"/>
    <w:rsid w:val="006622A2"/>
    <w:rsid w:val="00662468"/>
    <w:rsid w:val="0066608F"/>
    <w:rsid w:val="00670F1F"/>
    <w:rsid w:val="00674BED"/>
    <w:rsid w:val="00675A57"/>
    <w:rsid w:val="00675D20"/>
    <w:rsid w:val="006765BC"/>
    <w:rsid w:val="0068155C"/>
    <w:rsid w:val="006842EB"/>
    <w:rsid w:val="00684958"/>
    <w:rsid w:val="00684B1C"/>
    <w:rsid w:val="00690756"/>
    <w:rsid w:val="00691069"/>
    <w:rsid w:val="00691489"/>
    <w:rsid w:val="00691F4B"/>
    <w:rsid w:val="00692A32"/>
    <w:rsid w:val="0069546E"/>
    <w:rsid w:val="006A3698"/>
    <w:rsid w:val="006A3EE9"/>
    <w:rsid w:val="006A51BB"/>
    <w:rsid w:val="006A5438"/>
    <w:rsid w:val="006B082F"/>
    <w:rsid w:val="006B0ADF"/>
    <w:rsid w:val="006B146A"/>
    <w:rsid w:val="006B41AD"/>
    <w:rsid w:val="006B43D5"/>
    <w:rsid w:val="006B63AF"/>
    <w:rsid w:val="006B6F3F"/>
    <w:rsid w:val="006C3FCD"/>
    <w:rsid w:val="006C41B0"/>
    <w:rsid w:val="006C4BE9"/>
    <w:rsid w:val="006D0CCF"/>
    <w:rsid w:val="006D118C"/>
    <w:rsid w:val="006D2366"/>
    <w:rsid w:val="006D2D2E"/>
    <w:rsid w:val="006D396F"/>
    <w:rsid w:val="006D58AB"/>
    <w:rsid w:val="006E044B"/>
    <w:rsid w:val="006E3A59"/>
    <w:rsid w:val="006E5024"/>
    <w:rsid w:val="006F19E1"/>
    <w:rsid w:val="006F1AFE"/>
    <w:rsid w:val="006F2ED0"/>
    <w:rsid w:val="006F6862"/>
    <w:rsid w:val="0070106D"/>
    <w:rsid w:val="00702488"/>
    <w:rsid w:val="00703E47"/>
    <w:rsid w:val="007041EA"/>
    <w:rsid w:val="0070489A"/>
    <w:rsid w:val="00704FB2"/>
    <w:rsid w:val="0070572A"/>
    <w:rsid w:val="00705FC8"/>
    <w:rsid w:val="007065A8"/>
    <w:rsid w:val="00710E04"/>
    <w:rsid w:val="007116E6"/>
    <w:rsid w:val="00714A93"/>
    <w:rsid w:val="0071527B"/>
    <w:rsid w:val="0071612E"/>
    <w:rsid w:val="00716620"/>
    <w:rsid w:val="007169E2"/>
    <w:rsid w:val="00720533"/>
    <w:rsid w:val="00720AA7"/>
    <w:rsid w:val="00720F54"/>
    <w:rsid w:val="007237FE"/>
    <w:rsid w:val="00723DA2"/>
    <w:rsid w:val="0072791F"/>
    <w:rsid w:val="007404AD"/>
    <w:rsid w:val="007409F4"/>
    <w:rsid w:val="00740B71"/>
    <w:rsid w:val="00740D4D"/>
    <w:rsid w:val="0074241E"/>
    <w:rsid w:val="00742F4F"/>
    <w:rsid w:val="00743C79"/>
    <w:rsid w:val="00745556"/>
    <w:rsid w:val="00745B13"/>
    <w:rsid w:val="00746209"/>
    <w:rsid w:val="00746DEE"/>
    <w:rsid w:val="00747067"/>
    <w:rsid w:val="00747B38"/>
    <w:rsid w:val="00751B65"/>
    <w:rsid w:val="00751CFA"/>
    <w:rsid w:val="00752E20"/>
    <w:rsid w:val="00756461"/>
    <w:rsid w:val="00756FEE"/>
    <w:rsid w:val="00757C86"/>
    <w:rsid w:val="007608AD"/>
    <w:rsid w:val="007609D0"/>
    <w:rsid w:val="0076115E"/>
    <w:rsid w:val="007617AF"/>
    <w:rsid w:val="00763F22"/>
    <w:rsid w:val="007650AB"/>
    <w:rsid w:val="00765972"/>
    <w:rsid w:val="00765984"/>
    <w:rsid w:val="0076643F"/>
    <w:rsid w:val="00766BEB"/>
    <w:rsid w:val="00766CEF"/>
    <w:rsid w:val="007721AD"/>
    <w:rsid w:val="00772AC7"/>
    <w:rsid w:val="00776756"/>
    <w:rsid w:val="0078131F"/>
    <w:rsid w:val="00782783"/>
    <w:rsid w:val="0078355F"/>
    <w:rsid w:val="00784073"/>
    <w:rsid w:val="00784EB9"/>
    <w:rsid w:val="00786144"/>
    <w:rsid w:val="00786969"/>
    <w:rsid w:val="00787718"/>
    <w:rsid w:val="0078781B"/>
    <w:rsid w:val="00787D7D"/>
    <w:rsid w:val="00790B10"/>
    <w:rsid w:val="007912DB"/>
    <w:rsid w:val="00791444"/>
    <w:rsid w:val="00793C1C"/>
    <w:rsid w:val="00793D8C"/>
    <w:rsid w:val="00796A99"/>
    <w:rsid w:val="00796E9F"/>
    <w:rsid w:val="00797780"/>
    <w:rsid w:val="007A11B5"/>
    <w:rsid w:val="007A1BB9"/>
    <w:rsid w:val="007A432B"/>
    <w:rsid w:val="007A5958"/>
    <w:rsid w:val="007B0565"/>
    <w:rsid w:val="007B2FF0"/>
    <w:rsid w:val="007B30C6"/>
    <w:rsid w:val="007B3490"/>
    <w:rsid w:val="007B3A76"/>
    <w:rsid w:val="007B4188"/>
    <w:rsid w:val="007B55F2"/>
    <w:rsid w:val="007B5649"/>
    <w:rsid w:val="007B6C65"/>
    <w:rsid w:val="007C0393"/>
    <w:rsid w:val="007C069D"/>
    <w:rsid w:val="007C30BB"/>
    <w:rsid w:val="007C4BA1"/>
    <w:rsid w:val="007C68BE"/>
    <w:rsid w:val="007D552B"/>
    <w:rsid w:val="007D5C81"/>
    <w:rsid w:val="007D7094"/>
    <w:rsid w:val="007E29C6"/>
    <w:rsid w:val="007E3864"/>
    <w:rsid w:val="007E39C1"/>
    <w:rsid w:val="007E4662"/>
    <w:rsid w:val="007E4922"/>
    <w:rsid w:val="007E5B5E"/>
    <w:rsid w:val="007F1E16"/>
    <w:rsid w:val="007F248B"/>
    <w:rsid w:val="007F2FC2"/>
    <w:rsid w:val="007F3299"/>
    <w:rsid w:val="007F37D1"/>
    <w:rsid w:val="007F3B5D"/>
    <w:rsid w:val="007F5F5A"/>
    <w:rsid w:val="007F7903"/>
    <w:rsid w:val="007F7DB0"/>
    <w:rsid w:val="008022D4"/>
    <w:rsid w:val="00802920"/>
    <w:rsid w:val="00805B52"/>
    <w:rsid w:val="0080634E"/>
    <w:rsid w:val="00806688"/>
    <w:rsid w:val="008107D2"/>
    <w:rsid w:val="00811692"/>
    <w:rsid w:val="008125CC"/>
    <w:rsid w:val="00815E68"/>
    <w:rsid w:val="008168B3"/>
    <w:rsid w:val="00824FAD"/>
    <w:rsid w:val="00826D24"/>
    <w:rsid w:val="00826D78"/>
    <w:rsid w:val="008270E2"/>
    <w:rsid w:val="00827B61"/>
    <w:rsid w:val="008300E5"/>
    <w:rsid w:val="0083082E"/>
    <w:rsid w:val="0083127B"/>
    <w:rsid w:val="00834BC7"/>
    <w:rsid w:val="00834E9C"/>
    <w:rsid w:val="00835823"/>
    <w:rsid w:val="00837304"/>
    <w:rsid w:val="008373B3"/>
    <w:rsid w:val="008410CA"/>
    <w:rsid w:val="00843897"/>
    <w:rsid w:val="0084430A"/>
    <w:rsid w:val="008447D3"/>
    <w:rsid w:val="00860C7F"/>
    <w:rsid w:val="00861D16"/>
    <w:rsid w:val="00861D20"/>
    <w:rsid w:val="00862768"/>
    <w:rsid w:val="00863DB3"/>
    <w:rsid w:val="00864DEF"/>
    <w:rsid w:val="00866640"/>
    <w:rsid w:val="00867634"/>
    <w:rsid w:val="00873D6F"/>
    <w:rsid w:val="0088135D"/>
    <w:rsid w:val="00881423"/>
    <w:rsid w:val="008817E2"/>
    <w:rsid w:val="00882EB1"/>
    <w:rsid w:val="00884873"/>
    <w:rsid w:val="00887842"/>
    <w:rsid w:val="00890E84"/>
    <w:rsid w:val="00891217"/>
    <w:rsid w:val="0089364C"/>
    <w:rsid w:val="00895D52"/>
    <w:rsid w:val="00897DC0"/>
    <w:rsid w:val="008A1167"/>
    <w:rsid w:val="008A1F48"/>
    <w:rsid w:val="008A32D7"/>
    <w:rsid w:val="008A3358"/>
    <w:rsid w:val="008A3ABF"/>
    <w:rsid w:val="008B04D1"/>
    <w:rsid w:val="008B1115"/>
    <w:rsid w:val="008B3C33"/>
    <w:rsid w:val="008B56D9"/>
    <w:rsid w:val="008C13C4"/>
    <w:rsid w:val="008C1F36"/>
    <w:rsid w:val="008C2D2B"/>
    <w:rsid w:val="008C2F7E"/>
    <w:rsid w:val="008C492E"/>
    <w:rsid w:val="008C55F0"/>
    <w:rsid w:val="008C7AD5"/>
    <w:rsid w:val="008D08D5"/>
    <w:rsid w:val="008D4201"/>
    <w:rsid w:val="008D5E5A"/>
    <w:rsid w:val="008D7C9D"/>
    <w:rsid w:val="008E07C4"/>
    <w:rsid w:val="008E25B6"/>
    <w:rsid w:val="008E2BF8"/>
    <w:rsid w:val="008E3421"/>
    <w:rsid w:val="008E505C"/>
    <w:rsid w:val="008E58CB"/>
    <w:rsid w:val="008F0794"/>
    <w:rsid w:val="008F22FA"/>
    <w:rsid w:val="008F2D2C"/>
    <w:rsid w:val="008F48AC"/>
    <w:rsid w:val="008F51AF"/>
    <w:rsid w:val="008F55AF"/>
    <w:rsid w:val="008F71D9"/>
    <w:rsid w:val="008F7BAF"/>
    <w:rsid w:val="00902446"/>
    <w:rsid w:val="0090488F"/>
    <w:rsid w:val="009056F4"/>
    <w:rsid w:val="00911FDA"/>
    <w:rsid w:val="009121FB"/>
    <w:rsid w:val="00915258"/>
    <w:rsid w:val="00915668"/>
    <w:rsid w:val="00916392"/>
    <w:rsid w:val="00916946"/>
    <w:rsid w:val="00916C20"/>
    <w:rsid w:val="0091752F"/>
    <w:rsid w:val="00922B21"/>
    <w:rsid w:val="0092419E"/>
    <w:rsid w:val="00925436"/>
    <w:rsid w:val="00925D26"/>
    <w:rsid w:val="009276FD"/>
    <w:rsid w:val="00931E68"/>
    <w:rsid w:val="009423D9"/>
    <w:rsid w:val="00942A76"/>
    <w:rsid w:val="00943879"/>
    <w:rsid w:val="009438CD"/>
    <w:rsid w:val="00943F3A"/>
    <w:rsid w:val="00944246"/>
    <w:rsid w:val="00944911"/>
    <w:rsid w:val="009509C2"/>
    <w:rsid w:val="00957E65"/>
    <w:rsid w:val="0096010D"/>
    <w:rsid w:val="0096353B"/>
    <w:rsid w:val="0096447E"/>
    <w:rsid w:val="00964626"/>
    <w:rsid w:val="00965127"/>
    <w:rsid w:val="009700DC"/>
    <w:rsid w:val="009706F2"/>
    <w:rsid w:val="00970E9D"/>
    <w:rsid w:val="00973614"/>
    <w:rsid w:val="00975456"/>
    <w:rsid w:val="0097775B"/>
    <w:rsid w:val="00977CC8"/>
    <w:rsid w:val="00981821"/>
    <w:rsid w:val="0098370F"/>
    <w:rsid w:val="009837E3"/>
    <w:rsid w:val="00984181"/>
    <w:rsid w:val="0098524A"/>
    <w:rsid w:val="009904F8"/>
    <w:rsid w:val="00991171"/>
    <w:rsid w:val="009A086C"/>
    <w:rsid w:val="009A0FC9"/>
    <w:rsid w:val="009A1099"/>
    <w:rsid w:val="009A1109"/>
    <w:rsid w:val="009A3693"/>
    <w:rsid w:val="009A6F38"/>
    <w:rsid w:val="009A77DB"/>
    <w:rsid w:val="009B05F5"/>
    <w:rsid w:val="009B165D"/>
    <w:rsid w:val="009B2673"/>
    <w:rsid w:val="009B2AF3"/>
    <w:rsid w:val="009B398E"/>
    <w:rsid w:val="009B703E"/>
    <w:rsid w:val="009C3C91"/>
    <w:rsid w:val="009C3CE4"/>
    <w:rsid w:val="009C4314"/>
    <w:rsid w:val="009C4EEB"/>
    <w:rsid w:val="009C5AD8"/>
    <w:rsid w:val="009C6383"/>
    <w:rsid w:val="009D1A5B"/>
    <w:rsid w:val="009D207C"/>
    <w:rsid w:val="009D29A8"/>
    <w:rsid w:val="009D2C5B"/>
    <w:rsid w:val="009D585F"/>
    <w:rsid w:val="009D6742"/>
    <w:rsid w:val="009E116A"/>
    <w:rsid w:val="009E29D5"/>
    <w:rsid w:val="009E3444"/>
    <w:rsid w:val="009E43F8"/>
    <w:rsid w:val="009E4C62"/>
    <w:rsid w:val="009E4CA5"/>
    <w:rsid w:val="009E560A"/>
    <w:rsid w:val="009E6AB5"/>
    <w:rsid w:val="009F1F15"/>
    <w:rsid w:val="009F20A7"/>
    <w:rsid w:val="009F3738"/>
    <w:rsid w:val="009F3F9C"/>
    <w:rsid w:val="009F3FFB"/>
    <w:rsid w:val="009F51DC"/>
    <w:rsid w:val="009F5F6D"/>
    <w:rsid w:val="009F6C9E"/>
    <w:rsid w:val="00A04851"/>
    <w:rsid w:val="00A04A8F"/>
    <w:rsid w:val="00A04D1E"/>
    <w:rsid w:val="00A0502A"/>
    <w:rsid w:val="00A05609"/>
    <w:rsid w:val="00A06D97"/>
    <w:rsid w:val="00A07647"/>
    <w:rsid w:val="00A11A15"/>
    <w:rsid w:val="00A15DCB"/>
    <w:rsid w:val="00A16056"/>
    <w:rsid w:val="00A20062"/>
    <w:rsid w:val="00A20497"/>
    <w:rsid w:val="00A205DC"/>
    <w:rsid w:val="00A21017"/>
    <w:rsid w:val="00A221FD"/>
    <w:rsid w:val="00A22968"/>
    <w:rsid w:val="00A24E58"/>
    <w:rsid w:val="00A26E72"/>
    <w:rsid w:val="00A307C9"/>
    <w:rsid w:val="00A31312"/>
    <w:rsid w:val="00A316F7"/>
    <w:rsid w:val="00A31F8B"/>
    <w:rsid w:val="00A3298A"/>
    <w:rsid w:val="00A34604"/>
    <w:rsid w:val="00A35743"/>
    <w:rsid w:val="00A35F5E"/>
    <w:rsid w:val="00A40282"/>
    <w:rsid w:val="00A46D87"/>
    <w:rsid w:val="00A47E51"/>
    <w:rsid w:val="00A5046E"/>
    <w:rsid w:val="00A50C9A"/>
    <w:rsid w:val="00A5627C"/>
    <w:rsid w:val="00A61FC6"/>
    <w:rsid w:val="00A6412A"/>
    <w:rsid w:val="00A651B0"/>
    <w:rsid w:val="00A67EA4"/>
    <w:rsid w:val="00A70287"/>
    <w:rsid w:val="00A72A9A"/>
    <w:rsid w:val="00A76269"/>
    <w:rsid w:val="00A80B83"/>
    <w:rsid w:val="00A80EA0"/>
    <w:rsid w:val="00A826CE"/>
    <w:rsid w:val="00A8672E"/>
    <w:rsid w:val="00A92084"/>
    <w:rsid w:val="00A92E2E"/>
    <w:rsid w:val="00A946D8"/>
    <w:rsid w:val="00A94BCD"/>
    <w:rsid w:val="00A9750E"/>
    <w:rsid w:val="00A975D1"/>
    <w:rsid w:val="00AA0599"/>
    <w:rsid w:val="00AA28BD"/>
    <w:rsid w:val="00AA4CEF"/>
    <w:rsid w:val="00AA57F2"/>
    <w:rsid w:val="00AA5B07"/>
    <w:rsid w:val="00AA6473"/>
    <w:rsid w:val="00AB000E"/>
    <w:rsid w:val="00AB0484"/>
    <w:rsid w:val="00AB1A21"/>
    <w:rsid w:val="00AB1D56"/>
    <w:rsid w:val="00AB3B74"/>
    <w:rsid w:val="00AB4EDA"/>
    <w:rsid w:val="00AB4F2A"/>
    <w:rsid w:val="00AB6322"/>
    <w:rsid w:val="00AC0C8F"/>
    <w:rsid w:val="00AC34FB"/>
    <w:rsid w:val="00AC55FD"/>
    <w:rsid w:val="00AC5D5C"/>
    <w:rsid w:val="00AC7498"/>
    <w:rsid w:val="00AD0209"/>
    <w:rsid w:val="00AD5319"/>
    <w:rsid w:val="00AD7EE8"/>
    <w:rsid w:val="00AE0AC8"/>
    <w:rsid w:val="00AE0D7B"/>
    <w:rsid w:val="00AE5C98"/>
    <w:rsid w:val="00AE7323"/>
    <w:rsid w:val="00AF34CF"/>
    <w:rsid w:val="00AF39FE"/>
    <w:rsid w:val="00AF4891"/>
    <w:rsid w:val="00AF5DDB"/>
    <w:rsid w:val="00AF5FCA"/>
    <w:rsid w:val="00AF70B6"/>
    <w:rsid w:val="00B00351"/>
    <w:rsid w:val="00B01F05"/>
    <w:rsid w:val="00B04B66"/>
    <w:rsid w:val="00B04F13"/>
    <w:rsid w:val="00B063C8"/>
    <w:rsid w:val="00B11C3C"/>
    <w:rsid w:val="00B11E87"/>
    <w:rsid w:val="00B141FC"/>
    <w:rsid w:val="00B15887"/>
    <w:rsid w:val="00B15D9E"/>
    <w:rsid w:val="00B15EDA"/>
    <w:rsid w:val="00B20559"/>
    <w:rsid w:val="00B21226"/>
    <w:rsid w:val="00B22875"/>
    <w:rsid w:val="00B23620"/>
    <w:rsid w:val="00B23FCF"/>
    <w:rsid w:val="00B24F1B"/>
    <w:rsid w:val="00B27A4F"/>
    <w:rsid w:val="00B314E8"/>
    <w:rsid w:val="00B316C7"/>
    <w:rsid w:val="00B345BB"/>
    <w:rsid w:val="00B34A1C"/>
    <w:rsid w:val="00B34A41"/>
    <w:rsid w:val="00B363E5"/>
    <w:rsid w:val="00B368C5"/>
    <w:rsid w:val="00B37AE3"/>
    <w:rsid w:val="00B41A15"/>
    <w:rsid w:val="00B41B68"/>
    <w:rsid w:val="00B534D6"/>
    <w:rsid w:val="00B545C2"/>
    <w:rsid w:val="00B5652A"/>
    <w:rsid w:val="00B61115"/>
    <w:rsid w:val="00B6611B"/>
    <w:rsid w:val="00B73CC0"/>
    <w:rsid w:val="00B75062"/>
    <w:rsid w:val="00B75887"/>
    <w:rsid w:val="00B75C43"/>
    <w:rsid w:val="00B80405"/>
    <w:rsid w:val="00B810E8"/>
    <w:rsid w:val="00B82F3E"/>
    <w:rsid w:val="00B832E2"/>
    <w:rsid w:val="00B842A5"/>
    <w:rsid w:val="00B8606A"/>
    <w:rsid w:val="00B86D09"/>
    <w:rsid w:val="00B878A0"/>
    <w:rsid w:val="00B90E78"/>
    <w:rsid w:val="00B91069"/>
    <w:rsid w:val="00B931E3"/>
    <w:rsid w:val="00B96BF3"/>
    <w:rsid w:val="00BA224A"/>
    <w:rsid w:val="00BA4282"/>
    <w:rsid w:val="00BA4794"/>
    <w:rsid w:val="00BA4A32"/>
    <w:rsid w:val="00BA5225"/>
    <w:rsid w:val="00BA7182"/>
    <w:rsid w:val="00BB0DFC"/>
    <w:rsid w:val="00BB1BE0"/>
    <w:rsid w:val="00BB2586"/>
    <w:rsid w:val="00BB69D5"/>
    <w:rsid w:val="00BC199D"/>
    <w:rsid w:val="00BC19DB"/>
    <w:rsid w:val="00BC689F"/>
    <w:rsid w:val="00BD1D5C"/>
    <w:rsid w:val="00BD2B14"/>
    <w:rsid w:val="00BD3DEA"/>
    <w:rsid w:val="00BD3FD2"/>
    <w:rsid w:val="00BD5682"/>
    <w:rsid w:val="00BD7C99"/>
    <w:rsid w:val="00BE147E"/>
    <w:rsid w:val="00BE1D95"/>
    <w:rsid w:val="00BE52EE"/>
    <w:rsid w:val="00BE5C94"/>
    <w:rsid w:val="00BF34BA"/>
    <w:rsid w:val="00BF4976"/>
    <w:rsid w:val="00BF523B"/>
    <w:rsid w:val="00BF5B9C"/>
    <w:rsid w:val="00BF7DDB"/>
    <w:rsid w:val="00C0248E"/>
    <w:rsid w:val="00C02C69"/>
    <w:rsid w:val="00C048F1"/>
    <w:rsid w:val="00C0527D"/>
    <w:rsid w:val="00C05CDA"/>
    <w:rsid w:val="00C11A4B"/>
    <w:rsid w:val="00C126FF"/>
    <w:rsid w:val="00C13342"/>
    <w:rsid w:val="00C13664"/>
    <w:rsid w:val="00C14032"/>
    <w:rsid w:val="00C1569C"/>
    <w:rsid w:val="00C15B37"/>
    <w:rsid w:val="00C16535"/>
    <w:rsid w:val="00C16A99"/>
    <w:rsid w:val="00C1732A"/>
    <w:rsid w:val="00C204A7"/>
    <w:rsid w:val="00C207FE"/>
    <w:rsid w:val="00C23BFB"/>
    <w:rsid w:val="00C24ADD"/>
    <w:rsid w:val="00C25B52"/>
    <w:rsid w:val="00C303A7"/>
    <w:rsid w:val="00C30E7E"/>
    <w:rsid w:val="00C32CF7"/>
    <w:rsid w:val="00C33712"/>
    <w:rsid w:val="00C3409F"/>
    <w:rsid w:val="00C36AB7"/>
    <w:rsid w:val="00C3722F"/>
    <w:rsid w:val="00C407FE"/>
    <w:rsid w:val="00C41B0D"/>
    <w:rsid w:val="00C44E9A"/>
    <w:rsid w:val="00C44F40"/>
    <w:rsid w:val="00C463DF"/>
    <w:rsid w:val="00C46C23"/>
    <w:rsid w:val="00C52AF5"/>
    <w:rsid w:val="00C53718"/>
    <w:rsid w:val="00C54AF7"/>
    <w:rsid w:val="00C62AFA"/>
    <w:rsid w:val="00C640AD"/>
    <w:rsid w:val="00C65C68"/>
    <w:rsid w:val="00C6722B"/>
    <w:rsid w:val="00C72511"/>
    <w:rsid w:val="00C72DDB"/>
    <w:rsid w:val="00C7411E"/>
    <w:rsid w:val="00C801E2"/>
    <w:rsid w:val="00C82C32"/>
    <w:rsid w:val="00C82DE5"/>
    <w:rsid w:val="00C863CD"/>
    <w:rsid w:val="00C864B7"/>
    <w:rsid w:val="00C87318"/>
    <w:rsid w:val="00C87517"/>
    <w:rsid w:val="00C90D66"/>
    <w:rsid w:val="00C91E7F"/>
    <w:rsid w:val="00C928F2"/>
    <w:rsid w:val="00C962C3"/>
    <w:rsid w:val="00C97D95"/>
    <w:rsid w:val="00CA26A3"/>
    <w:rsid w:val="00CA55E6"/>
    <w:rsid w:val="00CA6BD6"/>
    <w:rsid w:val="00CB37CE"/>
    <w:rsid w:val="00CB43BB"/>
    <w:rsid w:val="00CB53F7"/>
    <w:rsid w:val="00CB584E"/>
    <w:rsid w:val="00CB6300"/>
    <w:rsid w:val="00CB6540"/>
    <w:rsid w:val="00CB7FF2"/>
    <w:rsid w:val="00CC0EC5"/>
    <w:rsid w:val="00CC502C"/>
    <w:rsid w:val="00CC6204"/>
    <w:rsid w:val="00CC68D2"/>
    <w:rsid w:val="00CC6930"/>
    <w:rsid w:val="00CD0256"/>
    <w:rsid w:val="00CD0B76"/>
    <w:rsid w:val="00CD1AC3"/>
    <w:rsid w:val="00CD1D2C"/>
    <w:rsid w:val="00CD4284"/>
    <w:rsid w:val="00CD5538"/>
    <w:rsid w:val="00CD7505"/>
    <w:rsid w:val="00CE47D3"/>
    <w:rsid w:val="00CE585F"/>
    <w:rsid w:val="00CE5F4B"/>
    <w:rsid w:val="00CE6D9A"/>
    <w:rsid w:val="00CF0184"/>
    <w:rsid w:val="00CF077A"/>
    <w:rsid w:val="00CF0835"/>
    <w:rsid w:val="00CF192F"/>
    <w:rsid w:val="00CF2308"/>
    <w:rsid w:val="00CF26A4"/>
    <w:rsid w:val="00CF26CA"/>
    <w:rsid w:val="00CF2D97"/>
    <w:rsid w:val="00CF362E"/>
    <w:rsid w:val="00CF6301"/>
    <w:rsid w:val="00D0259D"/>
    <w:rsid w:val="00D0280C"/>
    <w:rsid w:val="00D02F0C"/>
    <w:rsid w:val="00D06B9D"/>
    <w:rsid w:val="00D109B8"/>
    <w:rsid w:val="00D11135"/>
    <w:rsid w:val="00D1130F"/>
    <w:rsid w:val="00D1397B"/>
    <w:rsid w:val="00D1625F"/>
    <w:rsid w:val="00D21208"/>
    <w:rsid w:val="00D255FD"/>
    <w:rsid w:val="00D270F7"/>
    <w:rsid w:val="00D27C4B"/>
    <w:rsid w:val="00D3092C"/>
    <w:rsid w:val="00D34704"/>
    <w:rsid w:val="00D349B0"/>
    <w:rsid w:val="00D40F13"/>
    <w:rsid w:val="00D41657"/>
    <w:rsid w:val="00D43728"/>
    <w:rsid w:val="00D43BE8"/>
    <w:rsid w:val="00D4452A"/>
    <w:rsid w:val="00D4666C"/>
    <w:rsid w:val="00D504D3"/>
    <w:rsid w:val="00D5156F"/>
    <w:rsid w:val="00D54279"/>
    <w:rsid w:val="00D5466B"/>
    <w:rsid w:val="00D60725"/>
    <w:rsid w:val="00D63C2D"/>
    <w:rsid w:val="00D64416"/>
    <w:rsid w:val="00D65846"/>
    <w:rsid w:val="00D65F7B"/>
    <w:rsid w:val="00D6639C"/>
    <w:rsid w:val="00D66493"/>
    <w:rsid w:val="00D67294"/>
    <w:rsid w:val="00D67915"/>
    <w:rsid w:val="00D71CF5"/>
    <w:rsid w:val="00D71F60"/>
    <w:rsid w:val="00D72176"/>
    <w:rsid w:val="00D7296A"/>
    <w:rsid w:val="00D74510"/>
    <w:rsid w:val="00D74C33"/>
    <w:rsid w:val="00D74D27"/>
    <w:rsid w:val="00D750AD"/>
    <w:rsid w:val="00D7561D"/>
    <w:rsid w:val="00D756D6"/>
    <w:rsid w:val="00D75E21"/>
    <w:rsid w:val="00D760C3"/>
    <w:rsid w:val="00D76C73"/>
    <w:rsid w:val="00D76F79"/>
    <w:rsid w:val="00D805C2"/>
    <w:rsid w:val="00D82238"/>
    <w:rsid w:val="00D86735"/>
    <w:rsid w:val="00D906E3"/>
    <w:rsid w:val="00D90EE7"/>
    <w:rsid w:val="00D92D21"/>
    <w:rsid w:val="00D95AE7"/>
    <w:rsid w:val="00D95F5D"/>
    <w:rsid w:val="00D96E51"/>
    <w:rsid w:val="00DA0354"/>
    <w:rsid w:val="00DA0969"/>
    <w:rsid w:val="00DA1428"/>
    <w:rsid w:val="00DA2C23"/>
    <w:rsid w:val="00DA2CBF"/>
    <w:rsid w:val="00DA45EE"/>
    <w:rsid w:val="00DA46C3"/>
    <w:rsid w:val="00DA719F"/>
    <w:rsid w:val="00DB0F09"/>
    <w:rsid w:val="00DB1F62"/>
    <w:rsid w:val="00DB24CB"/>
    <w:rsid w:val="00DB5021"/>
    <w:rsid w:val="00DB58FF"/>
    <w:rsid w:val="00DC018B"/>
    <w:rsid w:val="00DC1340"/>
    <w:rsid w:val="00DC3AB9"/>
    <w:rsid w:val="00DC4349"/>
    <w:rsid w:val="00DC435E"/>
    <w:rsid w:val="00DC45AE"/>
    <w:rsid w:val="00DC7610"/>
    <w:rsid w:val="00DD0678"/>
    <w:rsid w:val="00DD0A97"/>
    <w:rsid w:val="00DD46C9"/>
    <w:rsid w:val="00DE1880"/>
    <w:rsid w:val="00DE1F4A"/>
    <w:rsid w:val="00DE3F2E"/>
    <w:rsid w:val="00DE68CA"/>
    <w:rsid w:val="00DE6F25"/>
    <w:rsid w:val="00DF18FE"/>
    <w:rsid w:val="00DF21AD"/>
    <w:rsid w:val="00DF326D"/>
    <w:rsid w:val="00DF4A89"/>
    <w:rsid w:val="00DF5592"/>
    <w:rsid w:val="00DF75FA"/>
    <w:rsid w:val="00DF7A4D"/>
    <w:rsid w:val="00E0275B"/>
    <w:rsid w:val="00E043A5"/>
    <w:rsid w:val="00E04EC1"/>
    <w:rsid w:val="00E05986"/>
    <w:rsid w:val="00E05CAF"/>
    <w:rsid w:val="00E06DB0"/>
    <w:rsid w:val="00E103B3"/>
    <w:rsid w:val="00E1130F"/>
    <w:rsid w:val="00E130FE"/>
    <w:rsid w:val="00E155F2"/>
    <w:rsid w:val="00E174EE"/>
    <w:rsid w:val="00E17F16"/>
    <w:rsid w:val="00E20679"/>
    <w:rsid w:val="00E20FB9"/>
    <w:rsid w:val="00E216B0"/>
    <w:rsid w:val="00E2195B"/>
    <w:rsid w:val="00E27206"/>
    <w:rsid w:val="00E27628"/>
    <w:rsid w:val="00E278E8"/>
    <w:rsid w:val="00E30F43"/>
    <w:rsid w:val="00E32912"/>
    <w:rsid w:val="00E3394B"/>
    <w:rsid w:val="00E36598"/>
    <w:rsid w:val="00E36599"/>
    <w:rsid w:val="00E37AEA"/>
    <w:rsid w:val="00E41532"/>
    <w:rsid w:val="00E41868"/>
    <w:rsid w:val="00E41F6E"/>
    <w:rsid w:val="00E4291C"/>
    <w:rsid w:val="00E43540"/>
    <w:rsid w:val="00E4474B"/>
    <w:rsid w:val="00E46BAF"/>
    <w:rsid w:val="00E47AA9"/>
    <w:rsid w:val="00E47DAE"/>
    <w:rsid w:val="00E51389"/>
    <w:rsid w:val="00E5341C"/>
    <w:rsid w:val="00E53B2B"/>
    <w:rsid w:val="00E55B30"/>
    <w:rsid w:val="00E613FA"/>
    <w:rsid w:val="00E61778"/>
    <w:rsid w:val="00E61A68"/>
    <w:rsid w:val="00E61CEA"/>
    <w:rsid w:val="00E63B82"/>
    <w:rsid w:val="00E64DA2"/>
    <w:rsid w:val="00E65BF1"/>
    <w:rsid w:val="00E6731F"/>
    <w:rsid w:val="00E70FC4"/>
    <w:rsid w:val="00E73E6D"/>
    <w:rsid w:val="00E7458C"/>
    <w:rsid w:val="00E76B9E"/>
    <w:rsid w:val="00E804BE"/>
    <w:rsid w:val="00E820D1"/>
    <w:rsid w:val="00E84134"/>
    <w:rsid w:val="00E86EC5"/>
    <w:rsid w:val="00E87BDB"/>
    <w:rsid w:val="00E90438"/>
    <w:rsid w:val="00E92D4B"/>
    <w:rsid w:val="00E9451E"/>
    <w:rsid w:val="00E94671"/>
    <w:rsid w:val="00E9747D"/>
    <w:rsid w:val="00EA04E7"/>
    <w:rsid w:val="00EA0587"/>
    <w:rsid w:val="00EA0704"/>
    <w:rsid w:val="00EA1290"/>
    <w:rsid w:val="00EA17E7"/>
    <w:rsid w:val="00EA1FB3"/>
    <w:rsid w:val="00EA2A24"/>
    <w:rsid w:val="00EA2AE7"/>
    <w:rsid w:val="00EA36B5"/>
    <w:rsid w:val="00EA3C73"/>
    <w:rsid w:val="00EA4096"/>
    <w:rsid w:val="00EA4D9D"/>
    <w:rsid w:val="00EB1935"/>
    <w:rsid w:val="00EB1D5B"/>
    <w:rsid w:val="00EB3D49"/>
    <w:rsid w:val="00EB4E4D"/>
    <w:rsid w:val="00EB589B"/>
    <w:rsid w:val="00EB627B"/>
    <w:rsid w:val="00EB670F"/>
    <w:rsid w:val="00EB6D3B"/>
    <w:rsid w:val="00EB6D99"/>
    <w:rsid w:val="00EC1546"/>
    <w:rsid w:val="00EC29C3"/>
    <w:rsid w:val="00EC33D7"/>
    <w:rsid w:val="00EC4F53"/>
    <w:rsid w:val="00EC5466"/>
    <w:rsid w:val="00EC54F4"/>
    <w:rsid w:val="00EC623B"/>
    <w:rsid w:val="00EC73D9"/>
    <w:rsid w:val="00EC7ECA"/>
    <w:rsid w:val="00ED0319"/>
    <w:rsid w:val="00ED1A26"/>
    <w:rsid w:val="00ED3977"/>
    <w:rsid w:val="00EE1456"/>
    <w:rsid w:val="00EE1762"/>
    <w:rsid w:val="00EE2249"/>
    <w:rsid w:val="00EE3CAB"/>
    <w:rsid w:val="00EE3E64"/>
    <w:rsid w:val="00EE3FB5"/>
    <w:rsid w:val="00EE49D1"/>
    <w:rsid w:val="00EE5BBC"/>
    <w:rsid w:val="00EF050A"/>
    <w:rsid w:val="00EF27A7"/>
    <w:rsid w:val="00EF35BD"/>
    <w:rsid w:val="00EF3F81"/>
    <w:rsid w:val="00EF5467"/>
    <w:rsid w:val="00EF7BF4"/>
    <w:rsid w:val="00F011A2"/>
    <w:rsid w:val="00F029F3"/>
    <w:rsid w:val="00F0537D"/>
    <w:rsid w:val="00F068C4"/>
    <w:rsid w:val="00F13806"/>
    <w:rsid w:val="00F14545"/>
    <w:rsid w:val="00F1514B"/>
    <w:rsid w:val="00F1583B"/>
    <w:rsid w:val="00F16637"/>
    <w:rsid w:val="00F16DCB"/>
    <w:rsid w:val="00F172FD"/>
    <w:rsid w:val="00F20138"/>
    <w:rsid w:val="00F20F0A"/>
    <w:rsid w:val="00F21D93"/>
    <w:rsid w:val="00F221F7"/>
    <w:rsid w:val="00F22F8C"/>
    <w:rsid w:val="00F23D20"/>
    <w:rsid w:val="00F25A85"/>
    <w:rsid w:val="00F25B34"/>
    <w:rsid w:val="00F317FF"/>
    <w:rsid w:val="00F31D3F"/>
    <w:rsid w:val="00F31E85"/>
    <w:rsid w:val="00F35F0E"/>
    <w:rsid w:val="00F36C59"/>
    <w:rsid w:val="00F422E6"/>
    <w:rsid w:val="00F447B9"/>
    <w:rsid w:val="00F44D1B"/>
    <w:rsid w:val="00F45E08"/>
    <w:rsid w:val="00F50283"/>
    <w:rsid w:val="00F52DE2"/>
    <w:rsid w:val="00F53EA5"/>
    <w:rsid w:val="00F54DB1"/>
    <w:rsid w:val="00F55C07"/>
    <w:rsid w:val="00F62208"/>
    <w:rsid w:val="00F64BD7"/>
    <w:rsid w:val="00F660ED"/>
    <w:rsid w:val="00F711EF"/>
    <w:rsid w:val="00F7141D"/>
    <w:rsid w:val="00F71AAA"/>
    <w:rsid w:val="00F74164"/>
    <w:rsid w:val="00F7536E"/>
    <w:rsid w:val="00F7691C"/>
    <w:rsid w:val="00F76A46"/>
    <w:rsid w:val="00F7705F"/>
    <w:rsid w:val="00F7729D"/>
    <w:rsid w:val="00F7763F"/>
    <w:rsid w:val="00F77E7D"/>
    <w:rsid w:val="00F83895"/>
    <w:rsid w:val="00F86673"/>
    <w:rsid w:val="00F87D16"/>
    <w:rsid w:val="00F94C55"/>
    <w:rsid w:val="00F97A0E"/>
    <w:rsid w:val="00FA12A5"/>
    <w:rsid w:val="00FA188D"/>
    <w:rsid w:val="00FA2A66"/>
    <w:rsid w:val="00FA2B2B"/>
    <w:rsid w:val="00FA4EFC"/>
    <w:rsid w:val="00FA514B"/>
    <w:rsid w:val="00FA739C"/>
    <w:rsid w:val="00FB078D"/>
    <w:rsid w:val="00FB5F57"/>
    <w:rsid w:val="00FB617E"/>
    <w:rsid w:val="00FB6A21"/>
    <w:rsid w:val="00FB6B8C"/>
    <w:rsid w:val="00FC121A"/>
    <w:rsid w:val="00FC232C"/>
    <w:rsid w:val="00FD00CB"/>
    <w:rsid w:val="00FD10F6"/>
    <w:rsid w:val="00FD161A"/>
    <w:rsid w:val="00FD1AC1"/>
    <w:rsid w:val="00FD2839"/>
    <w:rsid w:val="00FD32CB"/>
    <w:rsid w:val="00FD429B"/>
    <w:rsid w:val="00FD5915"/>
    <w:rsid w:val="00FE0070"/>
    <w:rsid w:val="00FE2E1C"/>
    <w:rsid w:val="00FE335E"/>
    <w:rsid w:val="00FE5882"/>
    <w:rsid w:val="00FE6273"/>
    <w:rsid w:val="00FE7EF1"/>
    <w:rsid w:val="00FF1D2A"/>
    <w:rsid w:val="00FF262C"/>
    <w:rsid w:val="00FF2D8E"/>
    <w:rsid w:val="00FF5DA3"/>
    <w:rsid w:val="00FF5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4C00EF"/>
  <w15:docId w15:val="{CD4F7661-D839-46F6-AB51-90B51920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2A2"/>
    <w:pPr>
      <w:widowControl w:val="0"/>
      <w:overflowPunct w:val="0"/>
      <w:adjustRightInd w:val="0"/>
      <w:jc w:val="both"/>
      <w:textAlignment w:val="baseline"/>
    </w:pPr>
    <w:rPr>
      <w:rFonts w:ascii="Arial" w:eastAsia="HG丸ｺﾞｼｯｸM-PRO" w:hAnsi="Arial" w:cs="ＭＳ ゴシック"/>
      <w:color w:val="000000"/>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A4D35"/>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BC689F"/>
    <w:rPr>
      <w:rFonts w:eastAsia="ＭＳ ゴシック" w:cs="Times New Roman"/>
      <w:sz w:val="18"/>
      <w:szCs w:val="18"/>
    </w:rPr>
  </w:style>
  <w:style w:type="character" w:customStyle="1" w:styleId="a5">
    <w:name w:val="吹き出し (文字)"/>
    <w:basedOn w:val="a0"/>
    <w:link w:val="a4"/>
    <w:uiPriority w:val="99"/>
    <w:semiHidden/>
    <w:locked/>
    <w:rsid w:val="00975456"/>
    <w:rPr>
      <w:rFonts w:ascii="Arial" w:eastAsia="ＭＳ ゴシック" w:hAnsi="Arial" w:cs="Times New Roman"/>
      <w:color w:val="000000"/>
      <w:kern w:val="0"/>
      <w:sz w:val="2"/>
    </w:rPr>
  </w:style>
  <w:style w:type="paragraph" w:styleId="a6">
    <w:name w:val="header"/>
    <w:basedOn w:val="a"/>
    <w:link w:val="a7"/>
    <w:uiPriority w:val="99"/>
    <w:unhideWhenUsed/>
    <w:rsid w:val="00275D62"/>
    <w:pPr>
      <w:tabs>
        <w:tab w:val="center" w:pos="4252"/>
        <w:tab w:val="right" w:pos="8504"/>
      </w:tabs>
      <w:snapToGrid w:val="0"/>
    </w:pPr>
  </w:style>
  <w:style w:type="character" w:customStyle="1" w:styleId="a7">
    <w:name w:val="ヘッダー (文字)"/>
    <w:basedOn w:val="a0"/>
    <w:link w:val="a6"/>
    <w:uiPriority w:val="99"/>
    <w:rsid w:val="00275D62"/>
    <w:rPr>
      <w:rFonts w:ascii="Arial" w:eastAsia="HG丸ｺﾞｼｯｸM-PRO" w:hAnsi="Arial" w:cs="ＭＳ ゴシック"/>
      <w:color w:val="000000"/>
      <w:kern w:val="0"/>
      <w:sz w:val="20"/>
      <w:szCs w:val="21"/>
    </w:rPr>
  </w:style>
  <w:style w:type="paragraph" w:styleId="a8">
    <w:name w:val="footer"/>
    <w:basedOn w:val="a"/>
    <w:link w:val="a9"/>
    <w:uiPriority w:val="99"/>
    <w:unhideWhenUsed/>
    <w:rsid w:val="00275D62"/>
    <w:pPr>
      <w:tabs>
        <w:tab w:val="center" w:pos="4252"/>
        <w:tab w:val="right" w:pos="8504"/>
      </w:tabs>
      <w:snapToGrid w:val="0"/>
    </w:pPr>
  </w:style>
  <w:style w:type="character" w:customStyle="1" w:styleId="a9">
    <w:name w:val="フッター (文字)"/>
    <w:basedOn w:val="a0"/>
    <w:link w:val="a8"/>
    <w:uiPriority w:val="99"/>
    <w:rsid w:val="00275D62"/>
    <w:rPr>
      <w:rFonts w:ascii="Arial" w:eastAsia="HG丸ｺﾞｼｯｸM-PRO" w:hAnsi="Arial" w:cs="ＭＳ ゴシック"/>
      <w:color w:val="000000"/>
      <w:kern w:val="0"/>
      <w:sz w:val="20"/>
      <w:szCs w:val="21"/>
    </w:rPr>
  </w:style>
  <w:style w:type="paragraph" w:styleId="aa">
    <w:name w:val="Date"/>
    <w:basedOn w:val="a"/>
    <w:next w:val="a"/>
    <w:link w:val="ab"/>
    <w:uiPriority w:val="99"/>
    <w:semiHidden/>
    <w:unhideWhenUsed/>
    <w:rsid w:val="00D86735"/>
  </w:style>
  <w:style w:type="character" w:customStyle="1" w:styleId="ab">
    <w:name w:val="日付 (文字)"/>
    <w:basedOn w:val="a0"/>
    <w:link w:val="aa"/>
    <w:uiPriority w:val="99"/>
    <w:semiHidden/>
    <w:rsid w:val="00D86735"/>
    <w:rPr>
      <w:rFonts w:ascii="Arial" w:eastAsia="HG丸ｺﾞｼｯｸM-PRO" w:hAnsi="Arial" w:cs="ＭＳ ゴシック"/>
      <w:color w:val="000000"/>
      <w:kern w:val="0"/>
      <w:sz w:val="20"/>
      <w:szCs w:val="21"/>
    </w:rPr>
  </w:style>
  <w:style w:type="character" w:styleId="ac">
    <w:name w:val="Hyperlink"/>
    <w:basedOn w:val="a0"/>
    <w:uiPriority w:val="99"/>
    <w:unhideWhenUsed/>
    <w:rsid w:val="00A05609"/>
    <w:rPr>
      <w:color w:val="0000FF" w:themeColor="hyperlink"/>
      <w:u w:val="single"/>
    </w:rPr>
  </w:style>
  <w:style w:type="character" w:styleId="ad">
    <w:name w:val="Unresolved Mention"/>
    <w:basedOn w:val="a0"/>
    <w:uiPriority w:val="99"/>
    <w:semiHidden/>
    <w:unhideWhenUsed/>
    <w:rsid w:val="00A05609"/>
    <w:rPr>
      <w:color w:val="605E5C"/>
      <w:shd w:val="clear" w:color="auto" w:fill="E1DFDD"/>
    </w:rPr>
  </w:style>
  <w:style w:type="paragraph" w:styleId="ae">
    <w:name w:val="List Paragraph"/>
    <w:basedOn w:val="a"/>
    <w:uiPriority w:val="34"/>
    <w:qFormat/>
    <w:rsid w:val="00062C7D"/>
    <w:pPr>
      <w:ind w:leftChars="400" w:left="840"/>
    </w:pPr>
  </w:style>
  <w:style w:type="paragraph" w:styleId="af">
    <w:name w:val="Note Heading"/>
    <w:basedOn w:val="a"/>
    <w:next w:val="a"/>
    <w:link w:val="af0"/>
    <w:uiPriority w:val="99"/>
    <w:unhideWhenUsed/>
    <w:rsid w:val="00A04D1E"/>
    <w:pPr>
      <w:jc w:val="center"/>
    </w:pPr>
    <w:rPr>
      <w:rFonts w:asciiTheme="minorEastAsia" w:eastAsiaTheme="minorEastAsia" w:hAnsiTheme="minorEastAsia"/>
      <w:sz w:val="22"/>
      <w:szCs w:val="22"/>
    </w:rPr>
  </w:style>
  <w:style w:type="character" w:customStyle="1" w:styleId="af0">
    <w:name w:val="記 (文字)"/>
    <w:basedOn w:val="a0"/>
    <w:link w:val="af"/>
    <w:uiPriority w:val="99"/>
    <w:rsid w:val="00A04D1E"/>
    <w:rPr>
      <w:rFonts w:asciiTheme="minorEastAsia" w:eastAsiaTheme="minorEastAsia" w:hAnsiTheme="minorEastAsia" w:cs="ＭＳ ゴシック"/>
      <w:color w:val="000000"/>
      <w:kern w:val="0"/>
      <w:sz w:val="22"/>
    </w:rPr>
  </w:style>
  <w:style w:type="paragraph" w:styleId="af1">
    <w:name w:val="Closing"/>
    <w:basedOn w:val="a"/>
    <w:link w:val="af2"/>
    <w:uiPriority w:val="99"/>
    <w:unhideWhenUsed/>
    <w:rsid w:val="00A04D1E"/>
    <w:pPr>
      <w:jc w:val="right"/>
    </w:pPr>
    <w:rPr>
      <w:rFonts w:asciiTheme="minorEastAsia" w:eastAsiaTheme="minorEastAsia" w:hAnsiTheme="minorEastAsia"/>
      <w:sz w:val="22"/>
      <w:szCs w:val="22"/>
    </w:rPr>
  </w:style>
  <w:style w:type="character" w:customStyle="1" w:styleId="af2">
    <w:name w:val="結語 (文字)"/>
    <w:basedOn w:val="a0"/>
    <w:link w:val="af1"/>
    <w:uiPriority w:val="99"/>
    <w:rsid w:val="00A04D1E"/>
    <w:rPr>
      <w:rFonts w:asciiTheme="minorEastAsia" w:eastAsiaTheme="minorEastAsia" w:hAnsiTheme="minorEastAsia" w:cs="ＭＳ ゴシック"/>
      <w:color w:val="000000"/>
      <w:kern w:val="0"/>
      <w:sz w:val="22"/>
    </w:rPr>
  </w:style>
  <w:style w:type="character" w:styleId="af3">
    <w:name w:val="Strong"/>
    <w:basedOn w:val="a0"/>
    <w:qFormat/>
    <w:locked/>
    <w:rsid w:val="001250E3"/>
    <w:rPr>
      <w:b/>
      <w:bCs/>
    </w:rPr>
  </w:style>
  <w:style w:type="character" w:styleId="af4">
    <w:name w:val="FollowedHyperlink"/>
    <w:basedOn w:val="a0"/>
    <w:uiPriority w:val="99"/>
    <w:semiHidden/>
    <w:unhideWhenUsed/>
    <w:rsid w:val="007169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6640">
      <w:bodyDiv w:val="1"/>
      <w:marLeft w:val="0"/>
      <w:marRight w:val="0"/>
      <w:marTop w:val="0"/>
      <w:marBottom w:val="0"/>
      <w:divBdr>
        <w:top w:val="none" w:sz="0" w:space="0" w:color="auto"/>
        <w:left w:val="none" w:sz="0" w:space="0" w:color="auto"/>
        <w:bottom w:val="none" w:sz="0" w:space="0" w:color="auto"/>
        <w:right w:val="none" w:sz="0" w:space="0" w:color="auto"/>
      </w:divBdr>
    </w:div>
    <w:div w:id="16089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3CBCD-A395-4F56-BCBB-41A28E7AA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5CD82-8362-4D26-90EC-F52E31CF4E5F}">
  <ds:schemaRefs>
    <ds:schemaRef ds:uri="http://schemas.openxmlformats.org/officeDocument/2006/bibliography"/>
  </ds:schemaRefs>
</ds:datastoreItem>
</file>

<file path=customXml/itemProps3.xml><?xml version="1.0" encoding="utf-8"?>
<ds:datastoreItem xmlns:ds="http://schemas.openxmlformats.org/officeDocument/2006/customXml" ds:itemID="{546CE7A2-A7F4-40F0-A984-CF272F84D7F6}">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4.xml><?xml version="1.0" encoding="utf-8"?>
<ds:datastoreItem xmlns:ds="http://schemas.openxmlformats.org/officeDocument/2006/customXml" ds:itemID="{D9183299-29D6-44AE-AA8B-3599F2F21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＜ホームページ掲載文＞</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＜ホームページ掲載文＞</dc:title>
  <dc:creator>056032</dc:creator>
  <cp:lastModifiedBy>吉井 直行</cp:lastModifiedBy>
  <cp:revision>16</cp:revision>
  <cp:lastPrinted>2024-05-28T09:09:00Z</cp:lastPrinted>
  <dcterms:created xsi:type="dcterms:W3CDTF">2024-05-28T08:02:00Z</dcterms:created>
  <dcterms:modified xsi:type="dcterms:W3CDTF">2024-08-02T07:29:00Z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MediaServiceImageTags">
    <vt:lpwstr/>
  </property>
</Properties>
</file>